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7b7x6f6ywjhn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-359999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both"/>
        <w:rPr/>
      </w:pPr>
      <w:bookmarkStart w:colFirst="0" w:colLast="0" w:name="_7ajc193hnijw" w:id="1"/>
      <w:bookmarkEnd w:id="1"/>
      <w:r w:rsidDel="00000000" w:rsidR="00000000" w:rsidRPr="00000000">
        <w:rPr>
          <w:rtl w:val="0"/>
        </w:rPr>
        <w:t xml:space="preserve">Modelo de carta para denunciar maus-tratos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[veja se em sua cidade há uma comissão de Direitos Humanos ligada à Câmara de Vereadores ou uma comissão ligada à Assembleia Legislativa de seu Estado; também é possível denunciar ao conselho municipal ou estadual de saúde]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Comissão de Direitos Humanos da Câmara dos Deputados À Secretaria Nacional de Direitos Humanos – Ministério da Justiça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Diretor(a) do(a)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hospital, pronto-socorro, unidade ou posto de saúde]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Prezados(as) Senhores(as),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[especifique o atendimento que você buscou]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Ocorre que, durante o atendimento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[explique detalhadamente o que ocorreu com você ou a situação que presenciou envolvendo um familiar ou pessoa próxima. Relate, se possível, os nomes dos profissionais responsáveis pelos maus-tratos]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 tipo de tratamento representa ofensa 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 e digno.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Ademais, a Constituição afirma expressamente que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ninguém será submetido a tortura nem a tratamento desumano ou degradante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17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demora no atendimento também fere a Lei nº 8080/90, que criou o Sistema Único de Saúde (“SUS”), que garante o acesso aos serviços de saúde de maneira eficaz e sem qualquer tipo de discriminação. Além disso, vai de encontro com o princípio de que todo cidadão tem direito a atendimento humanizado e acolhedor, previsto no art. 4º da Portaria n° 1.820, de 13 de agosto de 2009, que dispõe sobre direitos e deveres dos usuários da saúde.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para que esse tipo de tratamento prejudicial ao cidadão seja imediatamente coibido, bem como os responsáveis pelos maus-tratos aqui relatados sejam devidamente punidos.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Certo(a) de seu pronto atendimento em respeito aos direitos do cidadão(cidadã), agradeço antecipadamente.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