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CDB90" w14:textId="77777777" w:rsidR="009F7AFA" w:rsidRDefault="009F7AF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14:paraId="7F9CDB91" w14:textId="77777777" w:rsidR="009F7AFA" w:rsidRDefault="009F7AF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14:paraId="7F9CDB92" w14:textId="77777777" w:rsidR="009F7AFA" w:rsidRDefault="0099150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Este conteúdo serve </w:t>
      </w:r>
      <w:r>
        <w:rPr>
          <w:b/>
          <w:color w:val="1F497D"/>
          <w:sz w:val="24"/>
          <w:szCs w:val="24"/>
        </w:rPr>
        <w:t xml:space="preserve">para reclamar de Vício de qualidade de serviço de internet (interrupção do sinal ou velocidade abaixo da contratada, por exemplo). </w:t>
      </w:r>
      <w:r>
        <w:rPr>
          <w:color w:val="1F497D"/>
          <w:sz w:val="20"/>
          <w:szCs w:val="20"/>
        </w:rPr>
        <w:t>Ele foi elaborado para você utilizar em defesa dos seus direitos como consumidor(a)</w:t>
      </w:r>
    </w:p>
    <w:p w14:paraId="7F9CDB93" w14:textId="77777777" w:rsidR="009F7AFA" w:rsidRDefault="009F7AF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1F497D"/>
          <w:sz w:val="24"/>
          <w:szCs w:val="24"/>
        </w:rPr>
      </w:pPr>
    </w:p>
    <w:p w14:paraId="7F9CDB94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Com ele você tentará</w:t>
      </w:r>
      <w:r>
        <w:rPr>
          <w:rFonts w:ascii="Times New Roman" w:eastAsia="Times New Roman" w:hAnsi="Times New Roman" w:cs="Times New Roman"/>
          <w:color w:val="1F497D"/>
          <w:sz w:val="20"/>
          <w:szCs w:val="20"/>
        </w:rPr>
        <w:t xml:space="preserve"> </w:t>
      </w:r>
      <w:r>
        <w:rPr>
          <w:color w:val="1F497D"/>
          <w:sz w:val="20"/>
          <w:szCs w:val="20"/>
        </w:rPr>
        <w:t>obter o abatimento proporcional do valor da fatura de internet relativo ao período em que ocorreu falha do serviço</w:t>
      </w:r>
    </w:p>
    <w:p w14:paraId="7F9CDB95" w14:textId="77777777" w:rsidR="009F7AFA" w:rsidRDefault="009F7A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1F497D"/>
          <w:sz w:val="24"/>
          <w:szCs w:val="24"/>
        </w:rPr>
      </w:pPr>
      <w:bookmarkStart w:id="0" w:name="_heading=h.gjdgxs" w:colFirst="0" w:colLast="0"/>
      <w:bookmarkEnd w:id="0"/>
    </w:p>
    <w:p w14:paraId="7F9CDB96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>
        <w:rPr>
          <w:b/>
          <w:color w:val="1F497D"/>
          <w:sz w:val="24"/>
          <w:szCs w:val="24"/>
        </w:rPr>
        <w:t>Você pode copiar e colar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>
        <w:rPr>
          <w:color w:val="1F497D"/>
          <w:sz w:val="20"/>
          <w:szCs w:val="20"/>
        </w:rPr>
        <w:t xml:space="preserve">o conteúdo das próximas páginas e enviar para os canais virtuais da </w:t>
      </w:r>
      <w:proofErr w:type="gramStart"/>
      <w:r>
        <w:rPr>
          <w:color w:val="1F497D"/>
          <w:sz w:val="20"/>
          <w:szCs w:val="20"/>
        </w:rPr>
        <w:t>empresa  (</w:t>
      </w:r>
      <w:proofErr w:type="gramEnd"/>
      <w:r>
        <w:rPr>
          <w:color w:val="1F497D"/>
          <w:sz w:val="20"/>
          <w:szCs w:val="20"/>
        </w:rPr>
        <w:t xml:space="preserve">como e-mails de ouvidoria ou serviços de atendimento ao consumidor. Não se esqueça de guardar o comprovante ou protocolos da solicitação feita. Você também pode imprimir e apresentar em locais de atendimento ao público da empresa. </w:t>
      </w:r>
    </w:p>
    <w:p w14:paraId="7F9CDB97" w14:textId="77777777" w:rsidR="009F7AFA" w:rsidRDefault="009F7AFA">
      <w:pPr>
        <w:spacing w:after="120" w:line="240" w:lineRule="auto"/>
        <w:jc w:val="both"/>
        <w:rPr>
          <w:color w:val="1F497D"/>
          <w:sz w:val="20"/>
          <w:szCs w:val="20"/>
        </w:rPr>
      </w:pPr>
    </w:p>
    <w:p w14:paraId="7F9CDB98" w14:textId="77777777" w:rsidR="009F7AFA" w:rsidRDefault="00991503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Altere todas as partes destacadas</w:t>
      </w:r>
      <w:r>
        <w:rPr>
          <w:color w:val="1F497D"/>
          <w:sz w:val="20"/>
          <w:szCs w:val="20"/>
        </w:rPr>
        <w:t xml:space="preserve"> no conteúdo das próximas páginas, inserindo nos espaços específicos os seus dados pessoais, datas dos fatos, etc. É importante que você use os espaços marcados para seu preenchimento com a descrição dos detalhes dos acontecimentos e informações sobre o seu o problema. Inclua a data de envio da correspondência, as informações sobre a empresa, os fatos que ocorreram, os valores correspondentes ao seu prejuízo, etc. Os espaços que você deve editar e preencher estão marcados com letra em negrito desta forma: </w:t>
      </w:r>
      <w:r>
        <w:rPr>
          <w:b/>
          <w:color w:val="1F497D"/>
          <w:sz w:val="20"/>
          <w:szCs w:val="20"/>
        </w:rPr>
        <w:t>[escreva aqui ...]</w:t>
      </w:r>
      <w:r>
        <w:rPr>
          <w:b/>
          <w:color w:val="1F497D"/>
          <w:sz w:val="24"/>
          <w:szCs w:val="24"/>
        </w:rPr>
        <w:t xml:space="preserve"> </w:t>
      </w:r>
    </w:p>
    <w:p w14:paraId="7F9CDB99" w14:textId="77777777" w:rsidR="009F7AFA" w:rsidRDefault="009F7AFA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14:paraId="7F9CDB9A" w14:textId="77777777" w:rsidR="009F7AFA" w:rsidRDefault="00991503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Junto com esse conteúdo você pode enviar </w:t>
      </w:r>
      <w:r>
        <w:rPr>
          <w:color w:val="1F497D"/>
          <w:sz w:val="20"/>
          <w:szCs w:val="20"/>
        </w:rPr>
        <w:t xml:space="preserve">provas das falhas da internet. É possível gerar um relatório utilizando um sistema gratuito chamado </w:t>
      </w:r>
      <w:hyperlink r:id="rId7">
        <w:r>
          <w:rPr>
            <w:color w:val="1F497D"/>
          </w:rPr>
          <w:t>SIMET</w:t>
        </w:r>
      </w:hyperlink>
      <w:r>
        <w:rPr>
          <w:color w:val="1F497D"/>
          <w:sz w:val="20"/>
          <w:szCs w:val="20"/>
        </w:rPr>
        <w:t xml:space="preserve"> (medidor de velocidade que verifica diversos indicadores de qualidade internet que afetam diretamente a navegação e utilização da rede). Caso tenha havido interrupção do sinal, descreva as datas e horários.</w:t>
      </w:r>
    </w:p>
    <w:p w14:paraId="7F9CDB9B" w14:textId="77777777" w:rsidR="009F7AFA" w:rsidRDefault="009F7AFA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</w:p>
    <w:p w14:paraId="7F9CDB9C" w14:textId="62A441BA" w:rsidR="009F7AFA" w:rsidRDefault="00991503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Atenção:</w:t>
      </w:r>
      <w:r>
        <w:rPr>
          <w:color w:val="1F497D"/>
          <w:sz w:val="24"/>
          <w:szCs w:val="24"/>
        </w:rPr>
        <w:t xml:space="preserve"> </w:t>
      </w:r>
      <w:r>
        <w:rPr>
          <w:b/>
          <w:color w:val="1F497D"/>
        </w:rPr>
        <w:t> </w:t>
      </w:r>
      <w:r>
        <w:rPr>
          <w:color w:val="1F497D"/>
          <w:sz w:val="20"/>
          <w:szCs w:val="20"/>
        </w:rPr>
        <w:t>Guarde sempre o original dos documentos, pois você poderá utilizar depois em alguma ação judicial ou em outra reclamação.</w:t>
      </w:r>
      <w:r w:rsidR="001E322D">
        <w:rPr>
          <w:color w:val="1F497D"/>
          <w:sz w:val="20"/>
          <w:szCs w:val="20"/>
        </w:rPr>
        <w:t xml:space="preserve"> </w:t>
      </w:r>
      <w:proofErr w:type="gramStart"/>
      <w:r>
        <w:rPr>
          <w:color w:val="1F497D"/>
          <w:sz w:val="20"/>
          <w:szCs w:val="20"/>
        </w:rPr>
        <w:t>Caso</w:t>
      </w:r>
      <w:proofErr w:type="gramEnd"/>
      <w:r>
        <w:rPr>
          <w:color w:val="1F497D"/>
          <w:sz w:val="20"/>
          <w:szCs w:val="20"/>
        </w:rPr>
        <w:t xml:space="preserve"> opte por entregar pessoalmente a carta impressa, leve cópia para a empresa protocolar. Se enviar pelo correio, faça com Aviso de Recebimento – AR. Guarde uma cópia da solicitação com o comprovante de recebimento pela empresa.</w:t>
      </w:r>
    </w:p>
    <w:p w14:paraId="7F9CDB9D" w14:textId="77777777" w:rsidR="009F7AFA" w:rsidRDefault="009F7AFA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7F9CDB9E" w14:textId="77777777" w:rsidR="009F7AFA" w:rsidRDefault="00991503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bookmarkStart w:id="1" w:name="_heading=h.30j0zll" w:colFirst="0" w:colLast="0"/>
      <w:bookmarkEnd w:id="1"/>
      <w:r>
        <w:rPr>
          <w:color w:val="1F497D"/>
          <w:sz w:val="20"/>
          <w:szCs w:val="20"/>
        </w:rPr>
        <w:t xml:space="preserve">Se você ainda tiver dúvidas, e não encontrar informações suficientes, a equipe de relacionamento do Idec pode te ajudar. </w:t>
      </w:r>
      <w:hyperlink r:id="rId8">
        <w:r>
          <w:rPr>
            <w:color w:val="1F497D"/>
            <w:sz w:val="20"/>
            <w:szCs w:val="20"/>
            <w:u w:val="single"/>
          </w:rPr>
          <w:t>Clique aqui!</w:t>
        </w:r>
      </w:hyperlink>
      <w:hyperlink r:id="rId9">
        <w:r>
          <w:rPr>
            <w:color w:val="0000FF"/>
            <w:sz w:val="20"/>
            <w:szCs w:val="20"/>
            <w:u w:val="single"/>
          </w:rPr>
          <w:t>.</w:t>
        </w:r>
      </w:hyperlink>
      <w:r>
        <w:rPr>
          <w:color w:val="1F497D"/>
          <w:sz w:val="20"/>
          <w:szCs w:val="20"/>
        </w:rPr>
        <w:t xml:space="preserve"> </w:t>
      </w:r>
    </w:p>
    <w:p w14:paraId="7F9CDB9F" w14:textId="77777777" w:rsidR="009F7AFA" w:rsidRDefault="009F7AFA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7F9CDBA0" w14:textId="77777777" w:rsidR="009F7AFA" w:rsidRDefault="009F7AFA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7F9CDBA1" w14:textId="77777777" w:rsidR="009F7AFA" w:rsidRDefault="00991503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CONTEÚDO PARA ENVIAR PARA A EMPRESA</w:t>
      </w:r>
    </w:p>
    <w:p w14:paraId="7F9CDBA2" w14:textId="77777777" w:rsidR="009F7AFA" w:rsidRDefault="009F7AFA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</w:p>
    <w:p w14:paraId="7F9CDBA3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[escreva aqui o Local e data]</w:t>
      </w:r>
    </w:p>
    <w:p w14:paraId="7F9CDBA4" w14:textId="77777777" w:rsidR="009F7AFA" w:rsidRDefault="009F7AFA"/>
    <w:p w14:paraId="7F9CDBA5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[escreva aqui o nome da empresa]</w:t>
      </w:r>
    </w:p>
    <w:p w14:paraId="7F9CDBA6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A/C </w:t>
      </w:r>
      <w:r>
        <w:rPr>
          <w:b/>
          <w:color w:val="000000"/>
          <w:sz w:val="24"/>
          <w:szCs w:val="24"/>
        </w:rPr>
        <w:t>[escreva aqui SAC — Serviço de Atendimento ao Consumidor ou Ouvidoria da empresa]</w:t>
      </w:r>
    </w:p>
    <w:p w14:paraId="7F9CDBA7" w14:textId="77777777" w:rsidR="009F7AFA" w:rsidRDefault="009F7AFA"/>
    <w:p w14:paraId="7F9CDBA8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b/>
          <w:color w:val="000000"/>
          <w:sz w:val="24"/>
          <w:szCs w:val="24"/>
        </w:rPr>
        <w:t>[escreva aqui seu nome completo]</w:t>
      </w:r>
      <w:r>
        <w:rPr>
          <w:color w:val="000000"/>
          <w:sz w:val="24"/>
          <w:szCs w:val="24"/>
        </w:rPr>
        <w:t xml:space="preserve"> portador do CPF </w:t>
      </w:r>
      <w:r>
        <w:rPr>
          <w:b/>
          <w:color w:val="000000"/>
          <w:sz w:val="24"/>
          <w:szCs w:val="24"/>
        </w:rPr>
        <w:t>[escreva aqui o número do seu CPF]</w:t>
      </w:r>
      <w:r>
        <w:rPr>
          <w:color w:val="000000"/>
          <w:sz w:val="24"/>
          <w:szCs w:val="24"/>
        </w:rPr>
        <w:t xml:space="preserve"> venho por meio desta apresentar o que segue</w:t>
      </w:r>
      <w:r>
        <w:rPr>
          <w:color w:val="FF0000"/>
          <w:sz w:val="24"/>
          <w:szCs w:val="24"/>
        </w:rPr>
        <w:t>.</w:t>
      </w:r>
    </w:p>
    <w:p w14:paraId="7F9CDBA9" w14:textId="77777777" w:rsidR="009F7AFA" w:rsidRDefault="009F7AFA">
      <w:pPr>
        <w:spacing w:after="240"/>
      </w:pPr>
    </w:p>
    <w:p w14:paraId="7F9CDBAA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Prezadas(os) senhoras(es),</w:t>
      </w:r>
    </w:p>
    <w:p w14:paraId="7F9CDBAB" w14:textId="77777777" w:rsidR="009F7AFA" w:rsidRDefault="009F7AFA"/>
    <w:p w14:paraId="7F9CDBAC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Segue abaixo reclamação e solicitação para a qual desejo atendimento.</w:t>
      </w:r>
    </w:p>
    <w:p w14:paraId="7F9CDBAD" w14:textId="77777777" w:rsidR="009F7AFA" w:rsidRDefault="009F7AFA"/>
    <w:p w14:paraId="7F9CDBAE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</w:t>
      </w: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>a data da contratação do serviço</w:t>
      </w:r>
      <w:r>
        <w:rPr>
          <w:b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, contratei o serviço de internet </w:t>
      </w: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>informações sobre o tipo de contratação, como a velocidade contratada, nome e descrição do pacote contratado, por exemplo</w:t>
      </w:r>
      <w:r>
        <w:rPr>
          <w:b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. No entanto, o serviço está apresentando falhas, como </w:t>
      </w: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>as falhas, como, por exemplo, quedas/instabilidade do sinal, lentidão etc. e os respectivos dias e horários em que identificou a falha. Caso ten</w:t>
      </w:r>
      <w:r>
        <w:rPr>
          <w:b/>
          <w:i/>
          <w:sz w:val="24"/>
          <w:szCs w:val="24"/>
        </w:rPr>
        <w:t>ha medido a velocidade da internet, envie uma foto da tela para comprovar a lentidão</w:t>
      </w:r>
      <w:r>
        <w:rPr>
          <w:b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. O fato relatado configura vício de qualidade do serviço, pelo qual o fornecedor do serviço de telecomunicações é responsável </w:t>
      </w:r>
      <w:r>
        <w:rPr>
          <w:sz w:val="24"/>
          <w:szCs w:val="24"/>
        </w:rPr>
        <w:t>pela reparação</w:t>
      </w:r>
      <w:r>
        <w:rPr>
          <w:color w:val="000000"/>
          <w:sz w:val="24"/>
          <w:szCs w:val="24"/>
        </w:rPr>
        <w:t>, conforme o artigo 20 do Código de Defesa do Consumidor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 </w:t>
      </w:r>
    </w:p>
    <w:p w14:paraId="7F9CDBAF" w14:textId="77777777" w:rsidR="009F7AFA" w:rsidRDefault="009F7AFA"/>
    <w:p w14:paraId="7F9CDBB0" w14:textId="4062F27F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Além disso, a ANATEL - agência nacional responsável por fiscalizar e regular as atividades de telecomunicações - determina que o serviço de internet deve se dar de modo ininterrupto e com velocidade média dentro de valores mínimos de qualidade que assegurem a utilização do serviço (Resolução 717/2019</w:t>
      </w:r>
      <w:bookmarkStart w:id="2" w:name="_GoBack"/>
      <w:bookmarkEnd w:id="2"/>
      <w:r>
        <w:rPr>
          <w:sz w:val="24"/>
          <w:szCs w:val="24"/>
        </w:rPr>
        <w:t>). Nesse sentido, as falhas na prestação do serviço não estão de acordo com o contrato, devendo a operadora abater o preço proporcional ao tempo em que elas foram identificadas.  </w:t>
      </w:r>
    </w:p>
    <w:p w14:paraId="7F9CDBB1" w14:textId="77777777" w:rsidR="009F7AFA" w:rsidRDefault="009F7AFA"/>
    <w:p w14:paraId="7F9CDBB2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Diante do exposto, solicito o </w:t>
      </w:r>
      <w:r>
        <w:rPr>
          <w:sz w:val="24"/>
          <w:szCs w:val="24"/>
        </w:rPr>
        <w:t xml:space="preserve">abatimento de </w:t>
      </w:r>
      <w:r>
        <w:rPr>
          <w:b/>
          <w:sz w:val="24"/>
          <w:szCs w:val="24"/>
        </w:rPr>
        <w:t>[escreva aqui uma porcentagem ou valor que julga razoável para reparar a falha sofrida]</w:t>
      </w:r>
      <w:r>
        <w:rPr>
          <w:color w:val="000000"/>
          <w:sz w:val="24"/>
          <w:szCs w:val="24"/>
        </w:rPr>
        <w:t xml:space="preserve"> na fatura do próximo mês, proporcional ao tempo em que o serviço ficou indisponível, inadequado e em desacordo com as condições contratadas, nos termos do inciso III do artigo 20 do Código de Defesa do Consumidor e do artigo 32 da Resolução 717/2019 da ANATEL.</w:t>
      </w:r>
    </w:p>
    <w:p w14:paraId="7F9CDBB3" w14:textId="77777777" w:rsidR="009F7AFA" w:rsidRDefault="009F7AFA"/>
    <w:p w14:paraId="7F9CDBB4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Dessa forma, fica expressa a iniciativa de tentar resolver esta situação de maneira amigável. Todavia, se a presente reclamação não obtiver resposta no prazo de </w:t>
      </w:r>
      <w:r>
        <w:rPr>
          <w:b/>
          <w:color w:val="000000"/>
          <w:sz w:val="24"/>
          <w:szCs w:val="24"/>
        </w:rPr>
        <w:t>5 dias úteis</w:t>
      </w:r>
      <w:r>
        <w:rPr>
          <w:color w:val="000000"/>
          <w:sz w:val="24"/>
          <w:szCs w:val="24"/>
        </w:rPr>
        <w:t>, contados a partir do recebimento desta comunicação, não restará outro caminho a não ser adotar as medidas administrativas e judiciais cabíveis. Ressalto também que caso minha solicitação de ressarcimento proporcional não seja plenamente atendida até o segundo mês subsequente ao da ocorrência da falha, ficará configurada a cobrança indevida e, por isso, exigirei a devolução dos valores em dobro, conforme artigo 32, § 2º da Resolução 717/2019 da Anatel e artigo 42, parágrafo único do Código de Defesa do Consumidor.</w:t>
      </w:r>
    </w:p>
    <w:p w14:paraId="7F9CDBB5" w14:textId="77777777" w:rsidR="009F7AFA" w:rsidRDefault="009F7AFA"/>
    <w:p w14:paraId="7F9CDBB6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Agradeço o pronto atendimento em resposta ao meu direito como consumidor(a).</w:t>
      </w:r>
    </w:p>
    <w:p w14:paraId="7F9CDBB7" w14:textId="77777777" w:rsidR="009F7AFA" w:rsidRDefault="009F7AFA"/>
    <w:p w14:paraId="7F9CDBB8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14:paraId="7F9CDBB9" w14:textId="77777777" w:rsidR="009F7AFA" w:rsidRDefault="009F7AFA"/>
    <w:p w14:paraId="7F9CDBBA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[Escreva aqui </w:t>
      </w:r>
      <w:r>
        <w:rPr>
          <w:b/>
          <w:i/>
          <w:color w:val="000000"/>
          <w:sz w:val="24"/>
          <w:szCs w:val="24"/>
        </w:rPr>
        <w:t>seu nome completo</w:t>
      </w:r>
      <w:r>
        <w:rPr>
          <w:b/>
          <w:color w:val="000000"/>
          <w:sz w:val="24"/>
          <w:szCs w:val="24"/>
        </w:rPr>
        <w:t>]</w:t>
      </w:r>
    </w:p>
    <w:p w14:paraId="7F9CDBBB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</w:p>
    <w:p w14:paraId="7F9CDBBC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[Escreva aqui, </w:t>
      </w:r>
      <w:r>
        <w:rPr>
          <w:b/>
          <w:i/>
          <w:color w:val="000000"/>
          <w:sz w:val="24"/>
          <w:szCs w:val="24"/>
        </w:rPr>
        <w:t>se você for associado do IDEC e desejar identificar-se como tal, ao lado do nome: “associado do IDEC nº...”</w:t>
      </w:r>
      <w:r>
        <w:rPr>
          <w:b/>
          <w:color w:val="000000"/>
          <w:sz w:val="24"/>
          <w:szCs w:val="24"/>
        </w:rPr>
        <w:t>. </w:t>
      </w:r>
    </w:p>
    <w:p w14:paraId="7F9CDBBD" w14:textId="77777777" w:rsidR="009F7AFA" w:rsidRDefault="009915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[Escreva aqui </w:t>
      </w:r>
      <w:r>
        <w:rPr>
          <w:b/>
          <w:i/>
          <w:color w:val="000000"/>
          <w:sz w:val="24"/>
          <w:szCs w:val="24"/>
        </w:rPr>
        <w:t>seu endereço e outros meios para que o fornecedor entre facilmente em contato com você, como telefone, fax e e-mail</w:t>
      </w:r>
      <w:r>
        <w:rPr>
          <w:b/>
          <w:color w:val="000000"/>
          <w:sz w:val="24"/>
          <w:szCs w:val="24"/>
        </w:rPr>
        <w:t>].</w:t>
      </w:r>
    </w:p>
    <w:p w14:paraId="7F9CDBBE" w14:textId="77777777" w:rsidR="009F7AFA" w:rsidRDefault="009F7AFA">
      <w:pPr>
        <w:rPr>
          <w:sz w:val="24"/>
          <w:szCs w:val="24"/>
        </w:rPr>
      </w:pPr>
    </w:p>
    <w:sectPr w:rsidR="009F7A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66DB" w14:textId="77777777" w:rsidR="001B7320" w:rsidRDefault="001B7320">
      <w:pPr>
        <w:spacing w:line="240" w:lineRule="auto"/>
      </w:pPr>
      <w:r>
        <w:separator/>
      </w:r>
    </w:p>
  </w:endnote>
  <w:endnote w:type="continuationSeparator" w:id="0">
    <w:p w14:paraId="77BA13A9" w14:textId="77777777" w:rsidR="001B7320" w:rsidRDefault="001B7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14CBD" w14:textId="77777777" w:rsidR="00991503" w:rsidRDefault="009915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DBC3" w14:textId="77777777" w:rsidR="009F7AFA" w:rsidRDefault="009F7A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185E1" w14:textId="77777777" w:rsidR="00991503" w:rsidRDefault="009915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F178" w14:textId="77777777" w:rsidR="001B7320" w:rsidRDefault="001B7320">
      <w:pPr>
        <w:spacing w:line="240" w:lineRule="auto"/>
      </w:pPr>
      <w:r>
        <w:separator/>
      </w:r>
    </w:p>
  </w:footnote>
  <w:footnote w:type="continuationSeparator" w:id="0">
    <w:p w14:paraId="2DBBFB73" w14:textId="77777777" w:rsidR="001B7320" w:rsidRDefault="001B7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D5D5" w14:textId="77777777" w:rsidR="00991503" w:rsidRDefault="009915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DBBF" w14:textId="79DDFF64" w:rsidR="009F7AFA" w:rsidRDefault="009F7AFA">
    <w:pPr>
      <w:jc w:val="center"/>
    </w:pPr>
  </w:p>
  <w:p w14:paraId="7F9CDBC0" w14:textId="77777777" w:rsidR="009F7AFA" w:rsidRDefault="009F7AFA">
    <w:pPr>
      <w:jc w:val="center"/>
    </w:pPr>
  </w:p>
  <w:p w14:paraId="7F9CDBC1" w14:textId="77777777" w:rsidR="009F7AFA" w:rsidRDefault="009F7AFA">
    <w:pPr>
      <w:jc w:val="center"/>
    </w:pPr>
  </w:p>
  <w:p w14:paraId="7F9CDBC2" w14:textId="77777777" w:rsidR="009F7AFA" w:rsidRDefault="009F7AF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1B3E" w14:textId="77777777" w:rsidR="00991503" w:rsidRDefault="009915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FA"/>
    <w:rsid w:val="001B7320"/>
    <w:rsid w:val="001E322D"/>
    <w:rsid w:val="001E3E6F"/>
    <w:rsid w:val="00762DD0"/>
    <w:rsid w:val="00991503"/>
    <w:rsid w:val="009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DB90"/>
  <w15:docId w15:val="{C27DC746-82B9-487E-BC80-30AF807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7C0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B4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7B4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150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503"/>
  </w:style>
  <w:style w:type="paragraph" w:styleId="Rodap">
    <w:name w:val="footer"/>
    <w:basedOn w:val="Normal"/>
    <w:link w:val="RodapChar"/>
    <w:uiPriority w:val="99"/>
    <w:unhideWhenUsed/>
    <w:rsid w:val="009915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c.org.br/fale-conos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eta.simet.nic.b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dec.org.br/fale-conos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qNDI3kQJp13Tyn7mg9YyVbc/w==">AMUW2mXtHE8RjmyAzDHM9cyE54nJZ2NRQqO6Gydf/ogQqgG3COkTHMoIu8Vj7BczPKWPKthwPiR//tlGht2PwYe0dFau0xXd6SF5X8TzE9gy3kxpeuGehogzHDtkY/11q71EpsEm6go4gRtK81pp6UaVGD+ambiAA+mqN3ytOqv5kc+FUmTX0fgVFtd3UII5u5E/Bt1qsBZJtcJ+nDt1khu/xLBDCESleVaM8roVQ0PIhxNDV5KxNEc=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843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Yue</dc:creator>
  <cp:lastModifiedBy>Paulo Bezerra</cp:lastModifiedBy>
  <cp:revision>4</cp:revision>
  <dcterms:created xsi:type="dcterms:W3CDTF">2020-07-20T18:34:00Z</dcterms:created>
  <dcterms:modified xsi:type="dcterms:W3CDTF">2025-11-24T20:29:00Z</dcterms:modified>
</cp:coreProperties>
</file>