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7D6F5" w14:textId="450972F9" w:rsidR="00A26184" w:rsidRDefault="00A26184" w:rsidP="00A26184">
      <w:pPr>
        <w:pBdr>
          <w:bottom w:val="single" w:sz="12" w:space="1" w:color="auto"/>
        </w:pBdr>
        <w:spacing w:line="240" w:lineRule="auto"/>
        <w:jc w:val="both"/>
        <w:rPr>
          <w:b/>
          <w:sz w:val="24"/>
          <w:szCs w:val="24"/>
        </w:rPr>
      </w:pPr>
    </w:p>
    <w:p w14:paraId="00000001" w14:textId="213D991E" w:rsidR="00525651" w:rsidRPr="00A26184" w:rsidRDefault="00A26184" w:rsidP="00A2618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Serviços Financeiros – Cadastro Positivo</w:t>
      </w:r>
    </w:p>
    <w:p w14:paraId="00000002" w14:textId="77777777" w:rsidR="00525651" w:rsidRPr="00A26184" w:rsidRDefault="00525651" w:rsidP="00A26184">
      <w:pPr>
        <w:spacing w:line="240" w:lineRule="auto"/>
        <w:jc w:val="both"/>
        <w:rPr>
          <w:color w:val="434343"/>
          <w:sz w:val="24"/>
          <w:szCs w:val="24"/>
        </w:rPr>
      </w:pPr>
    </w:p>
    <w:p w14:paraId="00000003" w14:textId="77777777" w:rsidR="00525651" w:rsidRPr="00A26184" w:rsidRDefault="00A26184" w:rsidP="00A26184">
      <w:pPr>
        <w:spacing w:line="240" w:lineRule="auto"/>
        <w:jc w:val="both"/>
        <w:rPr>
          <w:sz w:val="24"/>
          <w:szCs w:val="24"/>
        </w:rPr>
      </w:pPr>
      <w:r w:rsidRPr="00A26184">
        <w:rPr>
          <w:b/>
          <w:sz w:val="24"/>
          <w:szCs w:val="24"/>
        </w:rPr>
        <w:t>Objetivo</w:t>
      </w:r>
      <w:bookmarkStart w:id="0" w:name="_GoBack"/>
      <w:r w:rsidRPr="00A26184">
        <w:rPr>
          <w:sz w:val="24"/>
          <w:szCs w:val="24"/>
        </w:rPr>
        <w:t xml:space="preserve">: obter revisão da decisão tomada pelo birô de crédito </w:t>
      </w:r>
      <w:bookmarkEnd w:id="0"/>
      <w:r w:rsidRPr="00A26184">
        <w:rPr>
          <w:sz w:val="24"/>
          <w:szCs w:val="24"/>
        </w:rPr>
        <w:t>(empresa que formula a pontuação de crédito) com base em meios automatizados</w:t>
      </w:r>
    </w:p>
    <w:p w14:paraId="00000004" w14:textId="77777777" w:rsidR="00525651" w:rsidRPr="00A26184" w:rsidRDefault="00525651" w:rsidP="00A26184">
      <w:pPr>
        <w:spacing w:line="240" w:lineRule="auto"/>
        <w:jc w:val="both"/>
        <w:rPr>
          <w:b/>
          <w:sz w:val="24"/>
          <w:szCs w:val="24"/>
        </w:rPr>
      </w:pPr>
    </w:p>
    <w:p w14:paraId="00000005" w14:textId="77777777" w:rsidR="00525651" w:rsidRPr="00A26184" w:rsidRDefault="00A26184" w:rsidP="00A26184">
      <w:pPr>
        <w:spacing w:line="240" w:lineRule="auto"/>
        <w:jc w:val="both"/>
        <w:rPr>
          <w:sz w:val="24"/>
          <w:szCs w:val="24"/>
        </w:rPr>
      </w:pPr>
      <w:r w:rsidRPr="00A26184">
        <w:rPr>
          <w:b/>
          <w:sz w:val="24"/>
          <w:szCs w:val="24"/>
        </w:rPr>
        <w:t>Importante:</w:t>
      </w:r>
      <w:r w:rsidRPr="00A26184">
        <w:rPr>
          <w:sz w:val="24"/>
          <w:szCs w:val="24"/>
        </w:rPr>
        <w:t xml:space="preserve"> Entregue a solicitação pessoalmente e leve cópia para a empresa protocolar. Se enviar pelo correio, faça com Aviso de Recebimento – AR. Guarde uma cópia da solicitação com o comprovante de recebimento pela empresa.</w:t>
      </w:r>
    </w:p>
    <w:p w14:paraId="00000006" w14:textId="77777777" w:rsidR="00525651" w:rsidRPr="00A26184" w:rsidRDefault="00525651" w:rsidP="00A26184">
      <w:pPr>
        <w:spacing w:line="240" w:lineRule="auto"/>
        <w:jc w:val="both"/>
        <w:rPr>
          <w:sz w:val="24"/>
          <w:szCs w:val="24"/>
        </w:rPr>
      </w:pPr>
    </w:p>
    <w:p w14:paraId="00000007" w14:textId="77777777" w:rsidR="00525651" w:rsidRPr="00A26184" w:rsidRDefault="00A26184" w:rsidP="00A26184">
      <w:pPr>
        <w:spacing w:line="240" w:lineRule="auto"/>
        <w:jc w:val="both"/>
        <w:rPr>
          <w:sz w:val="24"/>
          <w:szCs w:val="24"/>
        </w:rPr>
      </w:pPr>
      <w:r w:rsidRPr="00A26184">
        <w:rPr>
          <w:b/>
          <w:sz w:val="24"/>
          <w:szCs w:val="24"/>
        </w:rPr>
        <w:t>Atenção!</w:t>
      </w:r>
      <w:r w:rsidRPr="00A26184">
        <w:rPr>
          <w:sz w:val="24"/>
          <w:szCs w:val="24"/>
        </w:rPr>
        <w:t xml:space="preserve"> Guarde sempre o original dos d</w:t>
      </w:r>
      <w:r w:rsidRPr="00A26184">
        <w:rPr>
          <w:sz w:val="24"/>
          <w:szCs w:val="24"/>
        </w:rPr>
        <w:t>ocumentos, pois eles são a prova de seu direito.</w:t>
      </w:r>
    </w:p>
    <w:p w14:paraId="2C1902A7" w14:textId="77777777" w:rsidR="00A26184" w:rsidRDefault="00A26184" w:rsidP="00A26184">
      <w:pPr>
        <w:spacing w:line="240" w:lineRule="auto"/>
        <w:jc w:val="both"/>
        <w:rPr>
          <w:b/>
          <w:sz w:val="24"/>
          <w:szCs w:val="24"/>
        </w:rPr>
      </w:pPr>
    </w:p>
    <w:p w14:paraId="0000000B" w14:textId="799C5768" w:rsidR="00525651" w:rsidRDefault="00A26184" w:rsidP="00A26184">
      <w:pPr>
        <w:pBdr>
          <w:bottom w:val="single" w:sz="12" w:space="1" w:color="auto"/>
        </w:pBdr>
        <w:spacing w:line="240" w:lineRule="auto"/>
        <w:jc w:val="both"/>
        <w:rPr>
          <w:sz w:val="24"/>
          <w:szCs w:val="24"/>
        </w:rPr>
      </w:pPr>
      <w:r w:rsidRPr="00A26184">
        <w:rPr>
          <w:b/>
          <w:sz w:val="24"/>
          <w:szCs w:val="24"/>
        </w:rPr>
        <w:t>Sobre a carta</w:t>
      </w:r>
      <w:r w:rsidRPr="00A26184">
        <w:rPr>
          <w:sz w:val="24"/>
          <w:szCs w:val="24"/>
        </w:rPr>
        <w:t xml:space="preserve">: As partes </w:t>
      </w:r>
      <w:r>
        <w:rPr>
          <w:sz w:val="24"/>
          <w:szCs w:val="24"/>
        </w:rPr>
        <w:t>destacadas</w:t>
      </w:r>
      <w:r w:rsidRPr="00A26184">
        <w:rPr>
          <w:sz w:val="24"/>
          <w:szCs w:val="24"/>
        </w:rPr>
        <w:t xml:space="preserve">, indicadas abaixo, devem ser alteradas pelo associado. </w:t>
      </w:r>
      <w:r w:rsidRPr="00A26184">
        <w:rPr>
          <w:sz w:val="24"/>
          <w:szCs w:val="24"/>
        </w:rPr>
        <w:t>Assim, inclua a data de envio da correspondência, as informações sobre a empresa, os fatos que ocorreram, os valore</w:t>
      </w:r>
      <w:r w:rsidRPr="00A26184">
        <w:rPr>
          <w:sz w:val="24"/>
          <w:szCs w:val="24"/>
        </w:rPr>
        <w:t>s correspondentes, etc. O que estiver em letra normal deve ser mantido na carta.</w:t>
      </w:r>
    </w:p>
    <w:p w14:paraId="0D384BD7" w14:textId="77777777" w:rsidR="00A26184" w:rsidRPr="00A26184" w:rsidRDefault="00A26184" w:rsidP="00A26184">
      <w:pPr>
        <w:spacing w:line="240" w:lineRule="auto"/>
        <w:jc w:val="both"/>
        <w:rPr>
          <w:sz w:val="24"/>
          <w:szCs w:val="24"/>
        </w:rPr>
      </w:pPr>
    </w:p>
    <w:p w14:paraId="0000000C" w14:textId="77777777" w:rsidR="00525651" w:rsidRPr="00A26184" w:rsidRDefault="00A26184" w:rsidP="00A26184">
      <w:pPr>
        <w:spacing w:line="240" w:lineRule="auto"/>
        <w:jc w:val="both"/>
        <w:rPr>
          <w:b/>
          <w:i/>
          <w:sz w:val="24"/>
          <w:szCs w:val="24"/>
        </w:rPr>
      </w:pPr>
      <w:r w:rsidRPr="00A26184">
        <w:rPr>
          <w:b/>
          <w:i/>
          <w:sz w:val="24"/>
          <w:szCs w:val="24"/>
        </w:rPr>
        <w:t>(Local e data)</w:t>
      </w:r>
    </w:p>
    <w:p w14:paraId="0000000D" w14:textId="77777777" w:rsidR="00525651" w:rsidRPr="00A26184" w:rsidRDefault="00525651" w:rsidP="00A26184">
      <w:pPr>
        <w:spacing w:line="240" w:lineRule="auto"/>
        <w:jc w:val="both"/>
        <w:rPr>
          <w:sz w:val="24"/>
          <w:szCs w:val="24"/>
        </w:rPr>
      </w:pPr>
    </w:p>
    <w:p w14:paraId="0000000E" w14:textId="77777777" w:rsidR="00525651" w:rsidRPr="00A26184" w:rsidRDefault="00A26184" w:rsidP="00A26184">
      <w:pPr>
        <w:spacing w:line="240" w:lineRule="auto"/>
        <w:jc w:val="both"/>
        <w:rPr>
          <w:b/>
          <w:sz w:val="24"/>
          <w:szCs w:val="24"/>
        </w:rPr>
      </w:pPr>
      <w:r w:rsidRPr="00A26184">
        <w:rPr>
          <w:sz w:val="24"/>
          <w:szCs w:val="24"/>
        </w:rPr>
        <w:t xml:space="preserve">À </w:t>
      </w:r>
      <w:r w:rsidRPr="00A26184">
        <w:rPr>
          <w:b/>
          <w:i/>
          <w:sz w:val="24"/>
          <w:szCs w:val="24"/>
        </w:rPr>
        <w:t>(birô de crédito)</w:t>
      </w:r>
    </w:p>
    <w:p w14:paraId="0000000F" w14:textId="77777777" w:rsidR="00525651" w:rsidRPr="00A26184" w:rsidRDefault="00525651" w:rsidP="00A26184">
      <w:pPr>
        <w:spacing w:line="240" w:lineRule="auto"/>
        <w:jc w:val="both"/>
        <w:rPr>
          <w:b/>
          <w:sz w:val="24"/>
          <w:szCs w:val="24"/>
        </w:rPr>
      </w:pPr>
    </w:p>
    <w:p w14:paraId="00000010" w14:textId="77777777" w:rsidR="00525651" w:rsidRPr="00A26184" w:rsidRDefault="00A26184" w:rsidP="00A26184">
      <w:pPr>
        <w:spacing w:line="240" w:lineRule="auto"/>
        <w:jc w:val="both"/>
        <w:rPr>
          <w:b/>
          <w:sz w:val="24"/>
          <w:szCs w:val="24"/>
        </w:rPr>
      </w:pPr>
      <w:r w:rsidRPr="00A26184">
        <w:rPr>
          <w:sz w:val="24"/>
          <w:szCs w:val="24"/>
        </w:rPr>
        <w:t xml:space="preserve">A/C </w:t>
      </w:r>
      <w:r w:rsidRPr="00A26184">
        <w:rPr>
          <w:b/>
          <w:i/>
          <w:sz w:val="24"/>
          <w:szCs w:val="24"/>
        </w:rPr>
        <w:t>(Serviço de Atendimento ao Consumidor da empresa)</w:t>
      </w:r>
    </w:p>
    <w:p w14:paraId="00000011" w14:textId="77777777" w:rsidR="00525651" w:rsidRPr="00A26184" w:rsidRDefault="00525651" w:rsidP="00A26184">
      <w:pPr>
        <w:spacing w:line="240" w:lineRule="auto"/>
        <w:jc w:val="both"/>
        <w:rPr>
          <w:sz w:val="24"/>
          <w:szCs w:val="24"/>
        </w:rPr>
      </w:pPr>
    </w:p>
    <w:p w14:paraId="00000012" w14:textId="77777777" w:rsidR="00525651" w:rsidRPr="00A26184" w:rsidRDefault="00A26184" w:rsidP="00A26184">
      <w:pPr>
        <w:spacing w:line="240" w:lineRule="auto"/>
        <w:jc w:val="both"/>
        <w:rPr>
          <w:sz w:val="24"/>
          <w:szCs w:val="24"/>
        </w:rPr>
      </w:pPr>
      <w:r w:rsidRPr="00A26184">
        <w:rPr>
          <w:sz w:val="24"/>
          <w:szCs w:val="24"/>
        </w:rPr>
        <w:t>Prezados senhores,</w:t>
      </w:r>
    </w:p>
    <w:p w14:paraId="00000013" w14:textId="77777777" w:rsidR="00525651" w:rsidRPr="00A26184" w:rsidRDefault="00525651" w:rsidP="00A26184">
      <w:pPr>
        <w:spacing w:line="240" w:lineRule="auto"/>
        <w:jc w:val="both"/>
        <w:rPr>
          <w:sz w:val="24"/>
          <w:szCs w:val="24"/>
        </w:rPr>
      </w:pPr>
    </w:p>
    <w:p w14:paraId="00000014" w14:textId="77777777" w:rsidR="00525651" w:rsidRPr="00A26184" w:rsidRDefault="00A26184" w:rsidP="00A26184">
      <w:pPr>
        <w:spacing w:line="240" w:lineRule="auto"/>
        <w:jc w:val="both"/>
        <w:rPr>
          <w:sz w:val="24"/>
          <w:szCs w:val="24"/>
        </w:rPr>
      </w:pPr>
      <w:r w:rsidRPr="00A26184">
        <w:rPr>
          <w:sz w:val="24"/>
          <w:szCs w:val="24"/>
        </w:rPr>
        <w:t xml:space="preserve">Eu, </w:t>
      </w:r>
      <w:r w:rsidRPr="00A26184">
        <w:rPr>
          <w:b/>
          <w:sz w:val="24"/>
          <w:szCs w:val="24"/>
        </w:rPr>
        <w:t>(nome completo, RG, CPF)</w:t>
      </w:r>
      <w:r w:rsidRPr="00A26184">
        <w:rPr>
          <w:sz w:val="24"/>
          <w:szCs w:val="24"/>
        </w:rPr>
        <w:t xml:space="preserve">, venho à presença de </w:t>
      </w:r>
      <w:proofErr w:type="gramStart"/>
      <w:r w:rsidRPr="00A26184">
        <w:rPr>
          <w:sz w:val="24"/>
          <w:szCs w:val="24"/>
        </w:rPr>
        <w:t>V.Sas</w:t>
      </w:r>
      <w:proofErr w:type="gramEnd"/>
      <w:r w:rsidRPr="00A26184">
        <w:rPr>
          <w:sz w:val="24"/>
          <w:szCs w:val="24"/>
        </w:rPr>
        <w:t xml:space="preserve">. </w:t>
      </w:r>
      <w:proofErr w:type="gramStart"/>
      <w:r w:rsidRPr="00A26184">
        <w:rPr>
          <w:sz w:val="24"/>
          <w:szCs w:val="24"/>
        </w:rPr>
        <w:t>e</w:t>
      </w:r>
      <w:r w:rsidRPr="00A26184">
        <w:rPr>
          <w:sz w:val="24"/>
          <w:szCs w:val="24"/>
        </w:rPr>
        <w:t>xpor</w:t>
      </w:r>
      <w:proofErr w:type="gramEnd"/>
      <w:r w:rsidRPr="00A26184">
        <w:rPr>
          <w:sz w:val="24"/>
          <w:szCs w:val="24"/>
        </w:rPr>
        <w:t xml:space="preserve"> e solicitar o que segue:</w:t>
      </w:r>
    </w:p>
    <w:p w14:paraId="00000015" w14:textId="77777777" w:rsidR="00525651" w:rsidRPr="00A26184" w:rsidRDefault="00525651" w:rsidP="00A26184">
      <w:pPr>
        <w:spacing w:line="240" w:lineRule="auto"/>
        <w:jc w:val="both"/>
        <w:rPr>
          <w:b/>
          <w:i/>
          <w:sz w:val="24"/>
          <w:szCs w:val="24"/>
        </w:rPr>
      </w:pPr>
    </w:p>
    <w:p w14:paraId="00000016" w14:textId="2954FF1A" w:rsidR="00525651" w:rsidRDefault="00A26184" w:rsidP="00A26184">
      <w:pPr>
        <w:spacing w:line="240" w:lineRule="auto"/>
        <w:jc w:val="both"/>
        <w:rPr>
          <w:b/>
          <w:i/>
          <w:sz w:val="24"/>
          <w:szCs w:val="24"/>
        </w:rPr>
      </w:pPr>
      <w:proofErr w:type="gramStart"/>
      <w:r w:rsidRPr="00A26184">
        <w:rPr>
          <w:b/>
          <w:i/>
          <w:sz w:val="24"/>
          <w:szCs w:val="24"/>
        </w:rPr>
        <w:t>[Se</w:t>
      </w:r>
      <w:proofErr w:type="gramEnd"/>
      <w:r w:rsidRPr="00A26184">
        <w:rPr>
          <w:b/>
          <w:i/>
          <w:sz w:val="24"/>
          <w:szCs w:val="24"/>
        </w:rPr>
        <w:t xml:space="preserve"> houve negativa de acesso à crédito]</w:t>
      </w:r>
    </w:p>
    <w:p w14:paraId="3CCB4729" w14:textId="77777777" w:rsidR="00A26184" w:rsidRPr="00A26184" w:rsidRDefault="00A26184" w:rsidP="00A26184">
      <w:pPr>
        <w:spacing w:line="240" w:lineRule="auto"/>
        <w:jc w:val="both"/>
        <w:rPr>
          <w:b/>
          <w:i/>
          <w:sz w:val="24"/>
          <w:szCs w:val="24"/>
        </w:rPr>
      </w:pPr>
    </w:p>
    <w:p w14:paraId="00000017" w14:textId="77777777" w:rsidR="00525651" w:rsidRPr="00A26184" w:rsidRDefault="00A26184" w:rsidP="00A26184">
      <w:pPr>
        <w:spacing w:line="240" w:lineRule="auto"/>
        <w:jc w:val="both"/>
        <w:rPr>
          <w:sz w:val="24"/>
          <w:szCs w:val="24"/>
        </w:rPr>
      </w:pPr>
      <w:r w:rsidRPr="00A26184">
        <w:rPr>
          <w:sz w:val="24"/>
          <w:szCs w:val="24"/>
        </w:rPr>
        <w:t xml:space="preserve">Em </w:t>
      </w:r>
      <w:r w:rsidRPr="00A26184">
        <w:rPr>
          <w:b/>
          <w:sz w:val="24"/>
          <w:szCs w:val="24"/>
        </w:rPr>
        <w:t>(indicar a data)</w:t>
      </w:r>
      <w:r w:rsidRPr="00A26184">
        <w:rPr>
          <w:sz w:val="24"/>
          <w:szCs w:val="24"/>
        </w:rPr>
        <w:t xml:space="preserve"> tomei conhecimento da existência de acesso pela </w:t>
      </w:r>
      <w:r w:rsidRPr="00A26184">
        <w:rPr>
          <w:b/>
          <w:sz w:val="24"/>
          <w:szCs w:val="24"/>
        </w:rPr>
        <w:t>(empresa que consulta a pontuação</w:t>
      </w:r>
      <w:r w:rsidRPr="00A26184">
        <w:rPr>
          <w:b/>
          <w:sz w:val="24"/>
          <w:szCs w:val="24"/>
        </w:rPr>
        <w:t xml:space="preserve"> - “empresa consulente”</w:t>
      </w:r>
      <w:r w:rsidRPr="00A26184">
        <w:rPr>
          <w:b/>
          <w:sz w:val="24"/>
          <w:szCs w:val="24"/>
        </w:rPr>
        <w:t xml:space="preserve">) </w:t>
      </w:r>
      <w:r w:rsidRPr="00A26184">
        <w:rPr>
          <w:sz w:val="24"/>
          <w:szCs w:val="24"/>
        </w:rPr>
        <w:t>de dados referentes a mim, contidos em um banco de dados ma</w:t>
      </w:r>
      <w:r w:rsidRPr="00A26184">
        <w:rPr>
          <w:sz w:val="24"/>
          <w:szCs w:val="24"/>
        </w:rPr>
        <w:t xml:space="preserve">ntido por </w:t>
      </w:r>
      <w:proofErr w:type="gramStart"/>
      <w:r w:rsidRPr="00A26184">
        <w:rPr>
          <w:sz w:val="24"/>
          <w:szCs w:val="24"/>
        </w:rPr>
        <w:t>V.Sas</w:t>
      </w:r>
      <w:proofErr w:type="gramEnd"/>
      <w:r w:rsidRPr="00A26184">
        <w:rPr>
          <w:sz w:val="24"/>
          <w:szCs w:val="24"/>
        </w:rPr>
        <w:t xml:space="preserve">. </w:t>
      </w:r>
      <w:proofErr w:type="gramStart"/>
      <w:r w:rsidRPr="00A26184">
        <w:rPr>
          <w:sz w:val="24"/>
          <w:szCs w:val="24"/>
        </w:rPr>
        <w:t>que</w:t>
      </w:r>
      <w:proofErr w:type="gramEnd"/>
      <w:r w:rsidRPr="00A26184">
        <w:rPr>
          <w:sz w:val="24"/>
          <w:szCs w:val="24"/>
        </w:rPr>
        <w:t xml:space="preserve"> avalia e pontua meu histórico de crédito.</w:t>
      </w:r>
    </w:p>
    <w:p w14:paraId="00000018" w14:textId="77777777" w:rsidR="00525651" w:rsidRPr="00A26184" w:rsidRDefault="00525651" w:rsidP="00A26184">
      <w:pPr>
        <w:spacing w:line="240" w:lineRule="auto"/>
        <w:jc w:val="both"/>
        <w:rPr>
          <w:sz w:val="24"/>
          <w:szCs w:val="24"/>
        </w:rPr>
      </w:pPr>
    </w:p>
    <w:p w14:paraId="00000019" w14:textId="77777777" w:rsidR="00525651" w:rsidRPr="00A26184" w:rsidRDefault="00A26184" w:rsidP="00A26184">
      <w:pPr>
        <w:spacing w:line="240" w:lineRule="auto"/>
        <w:jc w:val="both"/>
        <w:rPr>
          <w:b/>
          <w:sz w:val="24"/>
          <w:szCs w:val="24"/>
        </w:rPr>
      </w:pPr>
      <w:r w:rsidRPr="00A26184">
        <w:rPr>
          <w:sz w:val="24"/>
          <w:szCs w:val="24"/>
        </w:rPr>
        <w:t xml:space="preserve">Com base nessa pesquisa, que teve por base a consulta automatizada, a </w:t>
      </w:r>
      <w:r w:rsidRPr="00A26184">
        <w:rPr>
          <w:b/>
          <w:sz w:val="24"/>
          <w:szCs w:val="24"/>
        </w:rPr>
        <w:t>(empresa consulente)</w:t>
      </w:r>
      <w:r w:rsidRPr="00A26184">
        <w:rPr>
          <w:sz w:val="24"/>
          <w:szCs w:val="24"/>
        </w:rPr>
        <w:t xml:space="preserve"> decidiu</w:t>
      </w:r>
      <w:r w:rsidRPr="00A26184">
        <w:rPr>
          <w:b/>
          <w:sz w:val="24"/>
          <w:szCs w:val="24"/>
        </w:rPr>
        <w:t xml:space="preserve"> (explicar o que foi decidido).</w:t>
      </w:r>
    </w:p>
    <w:p w14:paraId="0000001A" w14:textId="77777777" w:rsidR="00525651" w:rsidRPr="00A26184" w:rsidRDefault="00525651" w:rsidP="00A26184">
      <w:pPr>
        <w:spacing w:line="240" w:lineRule="auto"/>
        <w:jc w:val="both"/>
        <w:rPr>
          <w:sz w:val="24"/>
          <w:szCs w:val="24"/>
        </w:rPr>
      </w:pPr>
    </w:p>
    <w:p w14:paraId="0000001B" w14:textId="77777777" w:rsidR="00525651" w:rsidRPr="00A26184" w:rsidRDefault="00A26184" w:rsidP="00A26184">
      <w:pPr>
        <w:spacing w:line="240" w:lineRule="auto"/>
        <w:jc w:val="both"/>
        <w:rPr>
          <w:b/>
          <w:sz w:val="24"/>
          <w:szCs w:val="24"/>
        </w:rPr>
      </w:pPr>
      <w:r w:rsidRPr="00A26184">
        <w:rPr>
          <w:sz w:val="24"/>
          <w:szCs w:val="24"/>
        </w:rPr>
        <w:t xml:space="preserve">Ocorre que </w:t>
      </w:r>
      <w:proofErr w:type="gramStart"/>
      <w:r w:rsidRPr="00A26184">
        <w:rPr>
          <w:sz w:val="24"/>
          <w:szCs w:val="24"/>
        </w:rPr>
        <w:t>a base utilizada, bem como a decisão</w:t>
      </w:r>
      <w:r w:rsidRPr="00A26184">
        <w:rPr>
          <w:sz w:val="24"/>
          <w:szCs w:val="24"/>
        </w:rPr>
        <w:t>,</w:t>
      </w:r>
      <w:r w:rsidRPr="00A26184">
        <w:rPr>
          <w:sz w:val="24"/>
          <w:szCs w:val="24"/>
        </w:rPr>
        <w:t xml:space="preserve"> trouxeram</w:t>
      </w:r>
      <w:proofErr w:type="gramEnd"/>
      <w:r w:rsidRPr="00A26184">
        <w:rPr>
          <w:sz w:val="24"/>
          <w:szCs w:val="24"/>
        </w:rPr>
        <w:t xml:space="preserve"> na</w:t>
      </w:r>
      <w:r w:rsidRPr="00A26184">
        <w:rPr>
          <w:sz w:val="24"/>
          <w:szCs w:val="24"/>
        </w:rPr>
        <w:t xml:space="preserve"> prática os seguintes prejuízos: </w:t>
      </w:r>
      <w:r w:rsidRPr="00A26184">
        <w:rPr>
          <w:b/>
          <w:sz w:val="24"/>
          <w:szCs w:val="24"/>
        </w:rPr>
        <w:t>(narrar a consequência da decisão)</w:t>
      </w:r>
    </w:p>
    <w:p w14:paraId="0000001C" w14:textId="77777777" w:rsidR="00525651" w:rsidRPr="00A26184" w:rsidRDefault="00525651" w:rsidP="00A26184">
      <w:pPr>
        <w:spacing w:line="240" w:lineRule="auto"/>
        <w:jc w:val="both"/>
        <w:rPr>
          <w:sz w:val="24"/>
          <w:szCs w:val="24"/>
        </w:rPr>
      </w:pPr>
    </w:p>
    <w:p w14:paraId="0000001D" w14:textId="77777777" w:rsidR="00525651" w:rsidRPr="00A26184" w:rsidRDefault="00A26184" w:rsidP="00A26184">
      <w:pPr>
        <w:spacing w:line="240" w:lineRule="auto"/>
        <w:jc w:val="both"/>
        <w:rPr>
          <w:sz w:val="24"/>
          <w:szCs w:val="24"/>
        </w:rPr>
      </w:pPr>
      <w:r w:rsidRPr="00A26184">
        <w:rPr>
          <w:sz w:val="24"/>
          <w:szCs w:val="24"/>
        </w:rPr>
        <w:t>De acordo com o art. 43 do Código de Defesa do Consumidor (“CDC”) é meu direito ter acesso às informações existentes em cadastros, fichas, registros e demais informações sobre mim arquivadas, assim como suas respectivas fontes.</w:t>
      </w:r>
    </w:p>
    <w:p w14:paraId="0000001E" w14:textId="77777777" w:rsidR="00525651" w:rsidRPr="00A26184" w:rsidRDefault="00525651" w:rsidP="00A26184">
      <w:pPr>
        <w:spacing w:line="240" w:lineRule="auto"/>
        <w:jc w:val="both"/>
        <w:rPr>
          <w:sz w:val="24"/>
          <w:szCs w:val="24"/>
        </w:rPr>
      </w:pPr>
    </w:p>
    <w:p w14:paraId="0000001F" w14:textId="77777777" w:rsidR="00525651" w:rsidRPr="00A26184" w:rsidRDefault="00A26184" w:rsidP="00A26184">
      <w:pPr>
        <w:spacing w:line="240" w:lineRule="auto"/>
        <w:jc w:val="both"/>
        <w:rPr>
          <w:sz w:val="24"/>
          <w:szCs w:val="24"/>
        </w:rPr>
      </w:pPr>
      <w:r w:rsidRPr="00A26184">
        <w:rPr>
          <w:sz w:val="24"/>
          <w:szCs w:val="24"/>
        </w:rPr>
        <w:t xml:space="preserve">Da mesma forma, o art. 5º, </w:t>
      </w:r>
      <w:r w:rsidRPr="00A26184">
        <w:rPr>
          <w:sz w:val="24"/>
          <w:szCs w:val="24"/>
        </w:rPr>
        <w:t>inciso VI, da Lei no 12.414/2011, a qual regulamentou o cadastro positivo, garante o direito ao consumidor de revisão de decisão realizada por meio automatizado, como verificado no presente caso. Embora o dispositivo mencionado se refira somente ao consule</w:t>
      </w:r>
      <w:r w:rsidRPr="00A26184">
        <w:rPr>
          <w:sz w:val="24"/>
          <w:szCs w:val="24"/>
        </w:rPr>
        <w:t xml:space="preserve">nte, tal direito deve ser interpretado de </w:t>
      </w:r>
      <w:r w:rsidRPr="00A26184">
        <w:rPr>
          <w:sz w:val="24"/>
          <w:szCs w:val="24"/>
        </w:rPr>
        <w:lastRenderedPageBreak/>
        <w:t xml:space="preserve">maneira expansiva, podendo ser exercido em face do birô de crédito, quem efetivamente toma a decisão por meios automatizados para formular a pontuação de crédito. </w:t>
      </w:r>
    </w:p>
    <w:p w14:paraId="00000020" w14:textId="77777777" w:rsidR="00525651" w:rsidRPr="00A26184" w:rsidRDefault="00525651" w:rsidP="00A26184">
      <w:pPr>
        <w:spacing w:line="240" w:lineRule="auto"/>
        <w:jc w:val="both"/>
        <w:rPr>
          <w:sz w:val="24"/>
          <w:szCs w:val="24"/>
        </w:rPr>
      </w:pPr>
    </w:p>
    <w:p w14:paraId="00000021" w14:textId="77777777" w:rsidR="00525651" w:rsidRPr="00A26184" w:rsidRDefault="00A26184" w:rsidP="00A26184">
      <w:pPr>
        <w:spacing w:line="240" w:lineRule="auto"/>
        <w:jc w:val="both"/>
        <w:rPr>
          <w:b/>
          <w:i/>
          <w:sz w:val="24"/>
          <w:szCs w:val="24"/>
        </w:rPr>
      </w:pPr>
      <w:r w:rsidRPr="00A26184">
        <w:rPr>
          <w:sz w:val="24"/>
          <w:szCs w:val="24"/>
        </w:rPr>
        <w:t>Sendo assim, solicito que ocorra a revisão da dec</w:t>
      </w:r>
      <w:r w:rsidRPr="00A26184">
        <w:rPr>
          <w:sz w:val="24"/>
          <w:szCs w:val="24"/>
        </w:rPr>
        <w:t xml:space="preserve">isão tomada com base no meio utilizado por </w:t>
      </w:r>
      <w:proofErr w:type="gramStart"/>
      <w:r w:rsidRPr="00A26184">
        <w:rPr>
          <w:sz w:val="24"/>
          <w:szCs w:val="24"/>
        </w:rPr>
        <w:t>V.Sas</w:t>
      </w:r>
      <w:proofErr w:type="gramEnd"/>
      <w:r w:rsidRPr="00A26184">
        <w:rPr>
          <w:sz w:val="24"/>
          <w:szCs w:val="24"/>
        </w:rPr>
        <w:t xml:space="preserve">., de modo a alterar minha pontuação, tendo em vista que </w:t>
      </w:r>
      <w:r w:rsidRPr="00A26184">
        <w:rPr>
          <w:b/>
          <w:sz w:val="24"/>
          <w:szCs w:val="24"/>
        </w:rPr>
        <w:t>[</w:t>
      </w:r>
      <w:r w:rsidRPr="00A26184">
        <w:rPr>
          <w:b/>
          <w:i/>
          <w:sz w:val="24"/>
          <w:szCs w:val="24"/>
        </w:rPr>
        <w:t>inserir aqui as razões pelas quais você merece ter acesso ao crédito. Você pode mencionar, por exemplo, a inexistência de registro no cadastro de inad</w:t>
      </w:r>
      <w:r w:rsidRPr="00A26184">
        <w:rPr>
          <w:b/>
          <w:i/>
          <w:sz w:val="24"/>
          <w:szCs w:val="24"/>
        </w:rPr>
        <w:t>implência, ou demais motivos que lhe permitam arcar com esse financiamento ou compra parcelada].</w:t>
      </w:r>
    </w:p>
    <w:p w14:paraId="00000022" w14:textId="77777777" w:rsidR="00525651" w:rsidRPr="00A26184" w:rsidRDefault="00525651" w:rsidP="00A26184">
      <w:pPr>
        <w:spacing w:line="240" w:lineRule="auto"/>
        <w:jc w:val="both"/>
        <w:rPr>
          <w:sz w:val="24"/>
          <w:szCs w:val="24"/>
        </w:rPr>
      </w:pPr>
    </w:p>
    <w:p w14:paraId="00000023" w14:textId="77777777" w:rsidR="00525651" w:rsidRPr="00A26184" w:rsidRDefault="00A26184" w:rsidP="00A26184">
      <w:pPr>
        <w:spacing w:line="240" w:lineRule="auto"/>
        <w:jc w:val="both"/>
        <w:rPr>
          <w:sz w:val="24"/>
          <w:szCs w:val="24"/>
        </w:rPr>
      </w:pPr>
      <w:r w:rsidRPr="00A26184">
        <w:rPr>
          <w:sz w:val="24"/>
          <w:szCs w:val="24"/>
        </w:rPr>
        <w:t xml:space="preserve">Não havendo resposta fundamentada para a presente solicitação no prazo máximo de 10 (dez) dias, contados do recebimento desta, informo que tomarei as medidas </w:t>
      </w:r>
      <w:r w:rsidRPr="00A26184">
        <w:rPr>
          <w:sz w:val="24"/>
          <w:szCs w:val="24"/>
        </w:rPr>
        <w:t>administrativas e judiciais cabíveis.</w:t>
      </w:r>
    </w:p>
    <w:p w14:paraId="00000024" w14:textId="77777777" w:rsidR="00525651" w:rsidRPr="00A26184" w:rsidRDefault="00525651" w:rsidP="00A26184">
      <w:pPr>
        <w:spacing w:line="240" w:lineRule="auto"/>
        <w:jc w:val="both"/>
        <w:rPr>
          <w:sz w:val="24"/>
          <w:szCs w:val="24"/>
        </w:rPr>
      </w:pPr>
    </w:p>
    <w:p w14:paraId="00000025" w14:textId="77777777" w:rsidR="00525651" w:rsidRPr="00A26184" w:rsidRDefault="00A26184" w:rsidP="00A26184">
      <w:pPr>
        <w:spacing w:line="240" w:lineRule="auto"/>
        <w:jc w:val="both"/>
        <w:rPr>
          <w:sz w:val="24"/>
          <w:szCs w:val="24"/>
        </w:rPr>
      </w:pPr>
      <w:r w:rsidRPr="00A26184">
        <w:rPr>
          <w:sz w:val="24"/>
          <w:szCs w:val="24"/>
        </w:rPr>
        <w:t>Certo de seu pronto atendimento em resposta ao meu direito como consumidor, antecipadamente agradeço.</w:t>
      </w:r>
    </w:p>
    <w:p w14:paraId="00000026" w14:textId="77777777" w:rsidR="00525651" w:rsidRPr="00A26184" w:rsidRDefault="00525651" w:rsidP="00A26184">
      <w:pPr>
        <w:spacing w:line="240" w:lineRule="auto"/>
        <w:jc w:val="both"/>
        <w:rPr>
          <w:sz w:val="24"/>
          <w:szCs w:val="24"/>
        </w:rPr>
      </w:pPr>
    </w:p>
    <w:p w14:paraId="00000027" w14:textId="77777777" w:rsidR="00525651" w:rsidRPr="00A26184" w:rsidRDefault="00A26184" w:rsidP="00A26184">
      <w:pPr>
        <w:spacing w:line="240" w:lineRule="auto"/>
        <w:jc w:val="both"/>
        <w:rPr>
          <w:sz w:val="24"/>
          <w:szCs w:val="24"/>
        </w:rPr>
      </w:pPr>
      <w:r w:rsidRPr="00A26184">
        <w:rPr>
          <w:sz w:val="24"/>
          <w:szCs w:val="24"/>
        </w:rPr>
        <w:t>Atenciosamente,</w:t>
      </w:r>
    </w:p>
    <w:p w14:paraId="00000028" w14:textId="77777777" w:rsidR="00525651" w:rsidRPr="00A26184" w:rsidRDefault="00525651" w:rsidP="00A26184">
      <w:pPr>
        <w:spacing w:line="240" w:lineRule="auto"/>
        <w:jc w:val="both"/>
        <w:rPr>
          <w:sz w:val="24"/>
          <w:szCs w:val="24"/>
        </w:rPr>
      </w:pPr>
    </w:p>
    <w:p w14:paraId="00000029" w14:textId="77777777" w:rsidR="00525651" w:rsidRPr="00A26184" w:rsidRDefault="00A26184" w:rsidP="00A26184">
      <w:pPr>
        <w:spacing w:line="240" w:lineRule="auto"/>
        <w:jc w:val="both"/>
        <w:rPr>
          <w:b/>
          <w:sz w:val="24"/>
          <w:szCs w:val="24"/>
        </w:rPr>
      </w:pPr>
      <w:r w:rsidRPr="00A26184">
        <w:rPr>
          <w:b/>
          <w:sz w:val="24"/>
          <w:szCs w:val="24"/>
        </w:rPr>
        <w:t>(Assinatura)</w:t>
      </w:r>
    </w:p>
    <w:p w14:paraId="0000002A" w14:textId="77777777" w:rsidR="00525651" w:rsidRPr="00A26184" w:rsidRDefault="00A26184" w:rsidP="00A26184">
      <w:pPr>
        <w:spacing w:line="240" w:lineRule="auto"/>
        <w:jc w:val="both"/>
        <w:rPr>
          <w:b/>
          <w:sz w:val="24"/>
          <w:szCs w:val="24"/>
        </w:rPr>
      </w:pPr>
      <w:r w:rsidRPr="00A26184">
        <w:rPr>
          <w:b/>
          <w:sz w:val="24"/>
          <w:szCs w:val="24"/>
        </w:rPr>
        <w:t>____________________</w:t>
      </w:r>
    </w:p>
    <w:p w14:paraId="435879C2" w14:textId="77777777" w:rsidR="00A26184" w:rsidRPr="00A26184" w:rsidRDefault="00A26184" w:rsidP="00A26184">
      <w:pPr>
        <w:spacing w:line="240" w:lineRule="auto"/>
        <w:jc w:val="both"/>
        <w:rPr>
          <w:b/>
          <w:i/>
          <w:sz w:val="24"/>
          <w:szCs w:val="24"/>
        </w:rPr>
      </w:pPr>
      <w:r w:rsidRPr="00A26184">
        <w:rPr>
          <w:b/>
          <w:i/>
          <w:sz w:val="24"/>
          <w:szCs w:val="24"/>
        </w:rPr>
        <w:t xml:space="preserve">(Nome. Se desejar, identifique-se como </w:t>
      </w:r>
      <w:proofErr w:type="gramStart"/>
      <w:r w:rsidRPr="00A26184">
        <w:rPr>
          <w:b/>
          <w:i/>
          <w:sz w:val="24"/>
          <w:szCs w:val="24"/>
        </w:rPr>
        <w:t>associado(</w:t>
      </w:r>
      <w:proofErr w:type="gramEnd"/>
      <w:r w:rsidRPr="00A26184">
        <w:rPr>
          <w:b/>
          <w:i/>
          <w:sz w:val="24"/>
          <w:szCs w:val="24"/>
        </w:rPr>
        <w:t>a) do Idec e acrescente ao lado do nome: “associado do IDEC nº...”.</w:t>
      </w:r>
    </w:p>
    <w:p w14:paraId="0AF9E0C6" w14:textId="77777777" w:rsidR="00A26184" w:rsidRDefault="00A26184" w:rsidP="00A26184">
      <w:pPr>
        <w:spacing w:line="240" w:lineRule="auto"/>
        <w:jc w:val="both"/>
        <w:rPr>
          <w:b/>
          <w:i/>
          <w:sz w:val="24"/>
          <w:szCs w:val="24"/>
        </w:rPr>
      </w:pPr>
    </w:p>
    <w:p w14:paraId="3443E3DD" w14:textId="5D75CB02" w:rsidR="00A26184" w:rsidRPr="00A26184" w:rsidRDefault="00A26184" w:rsidP="00A26184">
      <w:pPr>
        <w:spacing w:line="240" w:lineRule="auto"/>
        <w:jc w:val="both"/>
        <w:rPr>
          <w:b/>
          <w:i/>
          <w:sz w:val="24"/>
          <w:szCs w:val="24"/>
        </w:rPr>
      </w:pPr>
      <w:r w:rsidRPr="00A26184">
        <w:rPr>
          <w:b/>
          <w:i/>
          <w:sz w:val="24"/>
          <w:szCs w:val="24"/>
        </w:rPr>
        <w:t>Acrescente também seu endereço e outros meios para que o birô de crédito ou instituição entre facilmente em contato com você, tais como telefone, fax e e-mail).</w:t>
      </w:r>
    </w:p>
    <w:p w14:paraId="0000002C" w14:textId="3C668065" w:rsidR="00525651" w:rsidRPr="00A26184" w:rsidRDefault="00525651" w:rsidP="00A26184">
      <w:pPr>
        <w:spacing w:line="240" w:lineRule="auto"/>
        <w:jc w:val="both"/>
        <w:rPr>
          <w:b/>
          <w:i/>
          <w:sz w:val="24"/>
          <w:szCs w:val="24"/>
        </w:rPr>
      </w:pPr>
    </w:p>
    <w:sectPr w:rsidR="00525651" w:rsidRPr="00A2618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51"/>
    <w:rsid w:val="00525651"/>
    <w:rsid w:val="00A2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FA3CD"/>
  <w15:docId w15:val="{D6606C13-23A8-4373-A620-62EEECB2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Paullelli</cp:lastModifiedBy>
  <cp:revision>2</cp:revision>
  <dcterms:created xsi:type="dcterms:W3CDTF">2019-09-25T18:16:00Z</dcterms:created>
  <dcterms:modified xsi:type="dcterms:W3CDTF">2019-09-25T18:20:00Z</dcterms:modified>
</cp:coreProperties>
</file>