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0B727" w14:textId="72B74975" w:rsidR="00563C26" w:rsidRDefault="00563C26" w:rsidP="00563C26">
      <w:pPr>
        <w:pBdr>
          <w:bottom w:val="single" w:sz="12" w:space="1" w:color="auto"/>
        </w:pBdr>
        <w:spacing w:before="240" w:after="240"/>
        <w:jc w:val="both"/>
        <w:rPr>
          <w:b/>
          <w:sz w:val="24"/>
          <w:szCs w:val="24"/>
        </w:rPr>
      </w:pPr>
    </w:p>
    <w:p w14:paraId="00000001" w14:textId="19BCBC4E" w:rsidR="004353D3" w:rsidRDefault="00563C26" w:rsidP="00563C26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Serviços financeiros - Cadastro positivo</w:t>
      </w:r>
    </w:p>
    <w:p w14:paraId="00000002" w14:textId="77777777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Objetivo: </w:t>
      </w:r>
      <w:r>
        <w:rPr>
          <w:sz w:val="24"/>
          <w:szCs w:val="24"/>
        </w:rPr>
        <w:t xml:space="preserve">solicitar a alteração de dados incorretos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consumidor(a), constantes no cadastro positivo.</w:t>
      </w:r>
    </w:p>
    <w:p w14:paraId="00000003" w14:textId="77777777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Importante</w:t>
      </w:r>
      <w:r>
        <w:rPr>
          <w:sz w:val="24"/>
          <w:szCs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14:paraId="00000004" w14:textId="77777777" w:rsidR="004353D3" w:rsidRDefault="00563C26" w:rsidP="00563C26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Atenção!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Guarde sempre o original dos documentos, pois eles são a prova de seu direito.</w:t>
      </w:r>
    </w:p>
    <w:p w14:paraId="00000005" w14:textId="028C1779" w:rsidR="004353D3" w:rsidRDefault="00563C26" w:rsidP="00563C26">
      <w:pPr>
        <w:pBdr>
          <w:bottom w:val="single" w:sz="12" w:space="1" w:color="auto"/>
        </w:pBd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Sobre a carta</w:t>
      </w:r>
      <w:r>
        <w:rPr>
          <w:sz w:val="24"/>
          <w:szCs w:val="24"/>
        </w:rPr>
        <w:t xml:space="preserve">: As partes destacadas, indicadas abaixo, devem ser alteradas </w:t>
      </w:r>
      <w:proofErr w:type="gramStart"/>
      <w:r>
        <w:rPr>
          <w:sz w:val="24"/>
          <w:szCs w:val="24"/>
        </w:rPr>
        <w:t>pelo(</w:t>
      </w:r>
      <w:proofErr w:type="gramEnd"/>
      <w:r>
        <w:rPr>
          <w:sz w:val="24"/>
          <w:szCs w:val="24"/>
        </w:rPr>
        <w:t>a) associado(a). Assim, inclua a data de envio da correspondência, as informações sobre a empresa, os fatos que ocorreram, os valores correspondentes, etc. O que estiver em letra normal deve ser mantido na carta.</w:t>
      </w:r>
    </w:p>
    <w:p w14:paraId="51949003" w14:textId="77777777" w:rsidR="00563C26" w:rsidRDefault="00563C26" w:rsidP="00563C26">
      <w:pPr>
        <w:spacing w:before="240" w:after="240"/>
        <w:jc w:val="both"/>
        <w:rPr>
          <w:b/>
          <w:i/>
          <w:sz w:val="24"/>
          <w:szCs w:val="24"/>
        </w:rPr>
      </w:pPr>
    </w:p>
    <w:p w14:paraId="00000007" w14:textId="4676AB40" w:rsidR="004353D3" w:rsidRDefault="00563C26" w:rsidP="00563C26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(Local e data)</w:t>
      </w:r>
    </w:p>
    <w:p w14:paraId="1FC7F0C1" w14:textId="78F1C0AE" w:rsidR="00B874AC" w:rsidRPr="00B874AC" w:rsidRDefault="00B874AC" w:rsidP="00B874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4AC">
        <w:rPr>
          <w:rFonts w:eastAsia="Times New Roman"/>
          <w:bCs/>
          <w:color w:val="000000"/>
        </w:rPr>
        <w:t>À</w:t>
      </w:r>
      <w:r>
        <w:rPr>
          <w:rFonts w:eastAsia="Times New Roman"/>
          <w:b/>
          <w:bCs/>
          <w:color w:val="000000"/>
        </w:rPr>
        <w:t xml:space="preserve"> </w:t>
      </w:r>
      <w:r w:rsidRPr="00B874AC">
        <w:rPr>
          <w:rFonts w:eastAsia="Times New Roman"/>
          <w:b/>
          <w:bCs/>
          <w:color w:val="000000"/>
        </w:rPr>
        <w:t>(birô de crédito ou instituição financeira que mantém banco de dados utilizado para pontuação de crédito)</w:t>
      </w:r>
    </w:p>
    <w:p w14:paraId="4EB52E46" w14:textId="546BECE3" w:rsidR="00B2675A" w:rsidRPr="005D061D" w:rsidRDefault="00B874AC" w:rsidP="00B874AC">
      <w:pPr>
        <w:jc w:val="both"/>
        <w:rPr>
          <w:sz w:val="24"/>
          <w:szCs w:val="24"/>
        </w:rPr>
      </w:pPr>
      <w:r w:rsidRPr="00B874AC">
        <w:rPr>
          <w:rFonts w:ascii="Times New Roman" w:eastAsia="Times New Roman" w:hAnsi="Times New Roman" w:cs="Times New Roman"/>
          <w:sz w:val="24"/>
          <w:szCs w:val="24"/>
        </w:rPr>
        <w:br/>
      </w:r>
      <w:r w:rsidRPr="00B874AC">
        <w:rPr>
          <w:rFonts w:eastAsia="Times New Roman"/>
          <w:color w:val="000000"/>
        </w:rPr>
        <w:t xml:space="preserve">A/C </w:t>
      </w:r>
      <w:r w:rsidRPr="00B874AC">
        <w:rPr>
          <w:rFonts w:eastAsia="Times New Roman"/>
          <w:b/>
          <w:bCs/>
          <w:color w:val="000000"/>
        </w:rPr>
        <w:t>(Serviço de Atendimento ao Consumidor ou à Ouvidoria do birô de crédito ou instituição financeira)</w:t>
      </w:r>
    </w:p>
    <w:p w14:paraId="0000000A" w14:textId="4D6865A5" w:rsidR="004353D3" w:rsidRDefault="00563C26" w:rsidP="00563C26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Prezados(</w:t>
      </w:r>
      <w:proofErr w:type="gramEnd"/>
      <w:r>
        <w:rPr>
          <w:sz w:val="24"/>
          <w:szCs w:val="24"/>
        </w:rPr>
        <w:t>as) senhores(as),</w:t>
      </w:r>
    </w:p>
    <w:p w14:paraId="0000000C" w14:textId="418C4991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i/>
          <w:sz w:val="24"/>
          <w:szCs w:val="24"/>
        </w:rPr>
        <w:t>(nome completo, RG, CPF)</w:t>
      </w:r>
      <w:r>
        <w:rPr>
          <w:sz w:val="24"/>
          <w:szCs w:val="24"/>
        </w:rPr>
        <w:t xml:space="preserve">, venho à presença de </w:t>
      </w:r>
      <w:proofErr w:type="gramStart"/>
      <w:r>
        <w:rPr>
          <w:sz w:val="24"/>
          <w:szCs w:val="24"/>
        </w:rPr>
        <w:t>V.Sas</w:t>
      </w:r>
      <w:proofErr w:type="gramEnd"/>
      <w:r>
        <w:rPr>
          <w:sz w:val="24"/>
          <w:szCs w:val="24"/>
        </w:rPr>
        <w:t>., expor e solicitar o que segue:</w:t>
      </w:r>
    </w:p>
    <w:p w14:paraId="19A143E5" w14:textId="70F8A93A" w:rsidR="00563C26" w:rsidRDefault="00563C26" w:rsidP="00563C26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(Descreva qual a informação incorreta que consta do banco de dados, assim como, se for o caso, informar qual a informação correta. Se desejar, pode anexar à carta cópias de documentos que demonstrem a inexatidão da informação).</w:t>
      </w:r>
    </w:p>
    <w:p w14:paraId="0000000E" w14:textId="2FE1C77A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o Código de Defesa do Consumidor, artigo 43, § 3º, é direito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consumidor(a) ter corrigidas informações inexatas a seu respeito que constarem em bancos de dados.</w:t>
      </w:r>
    </w:p>
    <w:p w14:paraId="00000012" w14:textId="76F33A86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a Lei nº 12.414/2011, alterada pela Lei Complementar nº 166/2019, a qual regulamentou o Cadastro Positivo, afirma, em seu art. 5º, inciso III, que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 xml:space="preserve">a) consumidor(a) pode impugnar qualquer informação errada. A correção ou </w:t>
      </w:r>
      <w:r>
        <w:rPr>
          <w:sz w:val="24"/>
          <w:szCs w:val="24"/>
        </w:rPr>
        <w:lastRenderedPageBreak/>
        <w:t xml:space="preserve">cancelamento desta deve ser </w:t>
      </w:r>
      <w:proofErr w:type="gramStart"/>
      <w:r>
        <w:rPr>
          <w:sz w:val="24"/>
          <w:szCs w:val="24"/>
        </w:rPr>
        <w:t>feita(</w:t>
      </w:r>
      <w:proofErr w:type="gramEnd"/>
      <w:r>
        <w:rPr>
          <w:sz w:val="24"/>
          <w:szCs w:val="24"/>
        </w:rPr>
        <w:t>o), em todos os bancos de dados que compartilharam a informação, até o prazo máximo de 10 (dez) dias.</w:t>
      </w:r>
    </w:p>
    <w:p w14:paraId="00000013" w14:textId="77777777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que as informações incorretas a meu respeito sejam corrigidas, e que, de acordo com o Código de Defesa do Consumidor e a Lei do Cadastro Positivo, os destinatários da informação incorreta - demais birôs e consulentes que receberam a informação - sejam informados da correção, sob a pena de serem tomadas as medidas administrativas e judiciais cabíveis.</w:t>
      </w:r>
    </w:p>
    <w:p w14:paraId="00000014" w14:textId="5407B34E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de seu pronto atendimento em resposta ao meu direito como </w:t>
      </w:r>
      <w:proofErr w:type="gramStart"/>
      <w:r>
        <w:rPr>
          <w:sz w:val="24"/>
          <w:szCs w:val="24"/>
        </w:rPr>
        <w:t>consumidor(</w:t>
      </w:r>
      <w:proofErr w:type="gramEnd"/>
      <w:r>
        <w:rPr>
          <w:sz w:val="24"/>
          <w:szCs w:val="24"/>
        </w:rPr>
        <w:t>a), antecipadamente agradeço.</w:t>
      </w:r>
    </w:p>
    <w:p w14:paraId="00000016" w14:textId="77777777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00000018" w14:textId="77777777" w:rsidR="004353D3" w:rsidRDefault="00563C26" w:rsidP="00563C26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(Assinatura)</w:t>
      </w:r>
    </w:p>
    <w:p w14:paraId="00000019" w14:textId="77777777" w:rsidR="004353D3" w:rsidRDefault="00563C26" w:rsidP="00563C2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__________________________’</w:t>
      </w:r>
      <w:bookmarkStart w:id="0" w:name="_GoBack"/>
      <w:bookmarkEnd w:id="0"/>
    </w:p>
    <w:p w14:paraId="0000001A" w14:textId="330AD206" w:rsidR="004353D3" w:rsidRDefault="00563C26" w:rsidP="00563C26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(Nome. Se desejar, identifique-se como </w:t>
      </w:r>
      <w:proofErr w:type="gramStart"/>
      <w:r>
        <w:rPr>
          <w:b/>
          <w:i/>
          <w:sz w:val="24"/>
          <w:szCs w:val="24"/>
        </w:rPr>
        <w:t>associado(</w:t>
      </w:r>
      <w:proofErr w:type="gramEnd"/>
      <w:r>
        <w:rPr>
          <w:b/>
          <w:i/>
          <w:sz w:val="24"/>
          <w:szCs w:val="24"/>
        </w:rPr>
        <w:t>a) do Idec e acrescente ao lado do nome: “associado do IDEC nº...”.</w:t>
      </w:r>
    </w:p>
    <w:p w14:paraId="0000001B" w14:textId="77777777" w:rsidR="004353D3" w:rsidRDefault="00563C26" w:rsidP="00563C26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Acrescente também seu endereço e outros meios para que o fornecedor entre facilmente em contato com você, tais como telefone, fax e e-mail).</w:t>
      </w:r>
    </w:p>
    <w:p w14:paraId="0000001C" w14:textId="77777777" w:rsidR="004353D3" w:rsidRDefault="00563C26" w:rsidP="00563C26">
      <w:pPr>
        <w:spacing w:before="240" w:after="240"/>
        <w:jc w:val="both"/>
      </w:pPr>
      <w:r>
        <w:t xml:space="preserve"> </w:t>
      </w:r>
    </w:p>
    <w:sectPr w:rsidR="004353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D3"/>
    <w:rsid w:val="001D55E7"/>
    <w:rsid w:val="004353D3"/>
    <w:rsid w:val="00563C26"/>
    <w:rsid w:val="00B2675A"/>
    <w:rsid w:val="00B874AC"/>
    <w:rsid w:val="00C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E79"/>
  <w15:docId w15:val="{1E805ACA-2E0F-477A-828C-88695BCF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8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5</cp:revision>
  <dcterms:created xsi:type="dcterms:W3CDTF">2019-09-25T17:07:00Z</dcterms:created>
  <dcterms:modified xsi:type="dcterms:W3CDTF">2019-09-25T19:38:00Z</dcterms:modified>
</cp:coreProperties>
</file>