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90" w:rsidRPr="00615E31" w:rsidRDefault="00615E31" w:rsidP="00615E31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coletivo </w:t>
      </w:r>
      <w:r w:rsidR="008B1E5B">
        <w:rPr>
          <w:rFonts w:ascii="Arial" w:hAnsi="Arial" w:cs="Arial"/>
          <w:b/>
          <w:bCs/>
        </w:rPr>
        <w:t>novo ou adaptado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– Negativa de cobertura </w:t>
      </w:r>
      <w:r w:rsidRPr="00615E31">
        <w:rPr>
          <w:rFonts w:ascii="Arial" w:hAnsi="Arial" w:cs="Arial"/>
          <w:b/>
          <w:bCs/>
          <w:i/>
        </w:rPr>
        <w:t xml:space="preserve">home </w:t>
      </w:r>
      <w:proofErr w:type="spellStart"/>
      <w:r w:rsidRPr="00615E31">
        <w:rPr>
          <w:rFonts w:ascii="Arial" w:hAnsi="Arial" w:cs="Arial"/>
          <w:b/>
          <w:bCs/>
          <w:i/>
        </w:rPr>
        <w:t>care</w:t>
      </w:r>
      <w:proofErr w:type="spellEnd"/>
    </w:p>
    <w:p w:rsidR="002C2F90" w:rsidRPr="00615E31" w:rsidRDefault="002C2F90" w:rsidP="00615E31">
      <w:pPr>
        <w:pStyle w:val="Corpodetexto31"/>
        <w:rPr>
          <w:rFonts w:ascii="Arial" w:hAnsi="Arial" w:cs="Arial"/>
          <w:b/>
          <w:bCs/>
        </w:rPr>
      </w:pPr>
    </w:p>
    <w:p w:rsidR="002C2F90" w:rsidRPr="00615E31" w:rsidRDefault="002C2F90" w:rsidP="00615E31">
      <w:pPr>
        <w:pStyle w:val="Corpodetexto31"/>
        <w:rPr>
          <w:rFonts w:ascii="Arial" w:hAnsi="Arial" w:cs="Arial"/>
        </w:rPr>
      </w:pPr>
      <w:r w:rsidRPr="00615E31">
        <w:rPr>
          <w:rFonts w:ascii="Arial" w:hAnsi="Arial" w:cs="Arial"/>
          <w:b/>
          <w:bCs/>
        </w:rPr>
        <w:t xml:space="preserve">Objetivo: </w:t>
      </w:r>
      <w:r w:rsidRPr="00615E31">
        <w:rPr>
          <w:rFonts w:ascii="Arial" w:hAnsi="Arial" w:cs="Arial"/>
        </w:rPr>
        <w:t>exigir cobertura negada pela empresa de plano de saúde (geral).</w:t>
      </w: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</w:p>
    <w:p w:rsidR="00615E31" w:rsidRPr="00615E31" w:rsidRDefault="002C2F90" w:rsidP="00615E3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b/>
          <w:bCs/>
          <w:sz w:val="24"/>
          <w:szCs w:val="24"/>
        </w:rPr>
        <w:t>Importante</w:t>
      </w:r>
      <w:r w:rsidRPr="00615E31">
        <w:rPr>
          <w:rFonts w:ascii="Arial" w:hAnsi="Arial" w:cs="Arial"/>
          <w:sz w:val="24"/>
          <w:szCs w:val="24"/>
        </w:rPr>
        <w:t xml:space="preserve">: </w:t>
      </w:r>
      <w:r w:rsidR="00615E31" w:rsidRPr="00615E31"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6" w:history="1">
        <w:r w:rsidR="00615E31" w:rsidRPr="00615E31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615E31" w:rsidRPr="00615E31">
        <w:rPr>
          <w:rFonts w:ascii="Arial" w:hAnsi="Arial" w:cs="Arial"/>
          <w:sz w:val="24"/>
          <w:szCs w:val="24"/>
        </w:rPr>
        <w:t xml:space="preserve">. Se optar pelo contato direto com a operadora de plano de saúde, entregue a reclamação pessoalmente e leve cópia para o fornecedor ou agência protocolar. </w:t>
      </w:r>
    </w:p>
    <w:p w:rsidR="00615E31" w:rsidRPr="00615E31" w:rsidRDefault="00615E31" w:rsidP="00615E3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15E31" w:rsidRPr="00615E31" w:rsidRDefault="00615E31" w:rsidP="00615E3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com o consumidor. </w:t>
      </w:r>
    </w:p>
    <w:p w:rsidR="00615E31" w:rsidRPr="00615E31" w:rsidRDefault="00615E31" w:rsidP="00615E3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15E31" w:rsidRPr="00615E31" w:rsidRDefault="00615E31" w:rsidP="00615E3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t>Se enviar pelo correio, faça com Aviso de Recebimento – AR. Guarde uma cópia da solicitação com o comprovante de recebimento.</w:t>
      </w:r>
    </w:p>
    <w:p w:rsidR="00615E31" w:rsidRPr="00615E31" w:rsidRDefault="00615E31" w:rsidP="00615E3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15E31" w:rsidRPr="00615E31" w:rsidRDefault="00615E31" w:rsidP="00615E3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b/>
          <w:sz w:val="24"/>
          <w:szCs w:val="24"/>
        </w:rPr>
        <w:t>Atenção!</w:t>
      </w:r>
      <w:r w:rsidRPr="00615E31">
        <w:rPr>
          <w:rFonts w:ascii="Arial" w:hAnsi="Arial" w:cs="Arial"/>
          <w:sz w:val="24"/>
          <w:szCs w:val="24"/>
        </w:rPr>
        <w:t xml:space="preserve"> </w:t>
      </w:r>
      <w:r w:rsidRPr="00615E31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615E31" w:rsidRPr="00615E31" w:rsidRDefault="00615E31" w:rsidP="00615E3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C2F90" w:rsidRPr="00615E31" w:rsidRDefault="00615E31" w:rsidP="00615E3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b/>
          <w:sz w:val="24"/>
          <w:szCs w:val="24"/>
        </w:rPr>
        <w:t>Sobre a carta</w:t>
      </w:r>
      <w:r w:rsidRPr="00615E31">
        <w:rPr>
          <w:rFonts w:ascii="Arial" w:hAnsi="Arial" w:cs="Arial"/>
          <w:sz w:val="24"/>
          <w:szCs w:val="24"/>
        </w:rPr>
        <w:t xml:space="preserve">: As partes em negrito, indicadas abaixo, devem ser alteradas pelo </w:t>
      </w:r>
      <w:proofErr w:type="gramStart"/>
      <w:r w:rsidRPr="00615E31">
        <w:rPr>
          <w:rFonts w:ascii="Arial" w:hAnsi="Arial" w:cs="Arial"/>
          <w:sz w:val="24"/>
          <w:szCs w:val="24"/>
        </w:rPr>
        <w:t>associado</w:t>
      </w:r>
      <w:proofErr w:type="gramEnd"/>
      <w:r w:rsidRPr="00615E31"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O que estiver em letra normal deve ser mantido na carta. </w:t>
      </w:r>
    </w:p>
    <w:p w:rsidR="002C2F90" w:rsidRPr="00615E31" w:rsidRDefault="002C2F90" w:rsidP="00615E31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2C2F90" w:rsidRPr="00615E31" w:rsidRDefault="002C2F90" w:rsidP="00615E31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615E31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</w:p>
    <w:p w:rsidR="002C2F90" w:rsidRPr="00615E31" w:rsidRDefault="002C2F90" w:rsidP="00615E31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t xml:space="preserve">À </w:t>
      </w:r>
      <w:r w:rsidRPr="00615E31">
        <w:rPr>
          <w:rFonts w:ascii="Arial" w:hAnsi="Arial" w:cs="Arial"/>
          <w:b/>
          <w:i/>
          <w:iCs/>
          <w:sz w:val="24"/>
          <w:szCs w:val="24"/>
        </w:rPr>
        <w:t>(nome da prestadora de serviço)</w:t>
      </w:r>
    </w:p>
    <w:p w:rsidR="002C2F90" w:rsidRPr="00615E31" w:rsidRDefault="002C2F90" w:rsidP="00615E31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t xml:space="preserve">A/C </w:t>
      </w:r>
      <w:r w:rsidRPr="00615E31">
        <w:rPr>
          <w:rFonts w:ascii="Arial" w:hAnsi="Arial" w:cs="Arial"/>
          <w:b/>
          <w:i/>
          <w:iCs/>
          <w:sz w:val="24"/>
          <w:szCs w:val="24"/>
        </w:rPr>
        <w:t>(SAC – Serviço de Atendimento ao Consumidor</w:t>
      </w:r>
      <w:r w:rsidR="00615E31">
        <w:rPr>
          <w:rFonts w:ascii="Arial" w:hAnsi="Arial" w:cs="Arial"/>
          <w:b/>
          <w:i/>
          <w:iCs/>
          <w:sz w:val="24"/>
          <w:szCs w:val="24"/>
        </w:rPr>
        <w:t xml:space="preserve"> – Ouvidoria da empresa</w:t>
      </w:r>
      <w:r w:rsidRPr="00615E31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t>Prezados senhores,</w:t>
      </w: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</w:p>
    <w:p w:rsidR="00615E31" w:rsidRPr="00675551" w:rsidRDefault="00615E31" w:rsidP="00615E31">
      <w:pPr>
        <w:jc w:val="both"/>
        <w:rPr>
          <w:rFonts w:ascii="Arial" w:hAnsi="Arial" w:cs="Arial"/>
          <w:sz w:val="24"/>
          <w:szCs w:val="24"/>
        </w:rPr>
      </w:pPr>
      <w:r w:rsidRPr="00675551">
        <w:rPr>
          <w:rFonts w:ascii="Arial" w:hAnsi="Arial" w:cs="Arial"/>
          <w:sz w:val="24"/>
          <w:szCs w:val="24"/>
        </w:rPr>
        <w:t xml:space="preserve">Eu, </w:t>
      </w:r>
      <w:r w:rsidRPr="00675551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675551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V.S</w:t>
      </w:r>
      <w:r w:rsidRPr="00675551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675551">
        <w:rPr>
          <w:rFonts w:ascii="Arial" w:hAnsi="Arial" w:cs="Arial"/>
          <w:sz w:val="24"/>
          <w:szCs w:val="24"/>
        </w:rPr>
        <w:t>expor</w:t>
      </w:r>
      <w:proofErr w:type="gramEnd"/>
      <w:r w:rsidRPr="00675551">
        <w:rPr>
          <w:rFonts w:ascii="Arial" w:hAnsi="Arial" w:cs="Arial"/>
          <w:sz w:val="24"/>
          <w:szCs w:val="24"/>
        </w:rPr>
        <w:t xml:space="preserve"> e solicitar o que segue:</w:t>
      </w:r>
    </w:p>
    <w:p w:rsidR="00615E31" w:rsidRDefault="00615E31" w:rsidP="00615E31">
      <w:pPr>
        <w:jc w:val="both"/>
        <w:rPr>
          <w:rFonts w:ascii="Arial" w:hAnsi="Arial" w:cs="Arial"/>
          <w:sz w:val="24"/>
          <w:szCs w:val="24"/>
        </w:rPr>
      </w:pP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t xml:space="preserve">Em </w:t>
      </w:r>
      <w:r w:rsidRPr="00615E31">
        <w:rPr>
          <w:rFonts w:ascii="Arial" w:hAnsi="Arial" w:cs="Arial"/>
          <w:b/>
          <w:i/>
          <w:iCs/>
          <w:sz w:val="24"/>
          <w:szCs w:val="24"/>
        </w:rPr>
        <w:t>(data de aquisição e/ou adaptação do plano ou seguro-saúde)</w:t>
      </w:r>
      <w:r w:rsidRPr="00615E31">
        <w:rPr>
          <w:rFonts w:ascii="Arial" w:hAnsi="Arial" w:cs="Arial"/>
          <w:sz w:val="24"/>
          <w:szCs w:val="24"/>
        </w:rPr>
        <w:t xml:space="preserve">, contratei junto a essa empresa a prestação de serviços de assistência à saúde, na </w:t>
      </w:r>
      <w:r w:rsidRPr="00615E31">
        <w:rPr>
          <w:rFonts w:ascii="Arial" w:hAnsi="Arial" w:cs="Arial"/>
          <w:b/>
          <w:i/>
          <w:iCs/>
          <w:sz w:val="24"/>
          <w:szCs w:val="24"/>
        </w:rPr>
        <w:t xml:space="preserve">(categoria do plano/seguro, modalidade </w:t>
      </w:r>
      <w:r w:rsidR="00615E31">
        <w:rPr>
          <w:rFonts w:ascii="Arial" w:hAnsi="Arial" w:cs="Arial"/>
          <w:b/>
          <w:i/>
          <w:iCs/>
          <w:sz w:val="24"/>
          <w:szCs w:val="24"/>
        </w:rPr>
        <w:t>coletivo</w:t>
      </w:r>
      <w:r w:rsidRPr="00615E31">
        <w:rPr>
          <w:rFonts w:ascii="Arial" w:hAnsi="Arial" w:cs="Arial"/>
          <w:b/>
          <w:i/>
          <w:iCs/>
          <w:sz w:val="24"/>
          <w:szCs w:val="24"/>
        </w:rPr>
        <w:t>)</w:t>
      </w:r>
      <w:r w:rsidRPr="00615E31">
        <w:rPr>
          <w:rFonts w:ascii="Arial" w:hAnsi="Arial" w:cs="Arial"/>
          <w:sz w:val="24"/>
          <w:szCs w:val="24"/>
        </w:rPr>
        <w:t xml:space="preserve">. </w:t>
      </w: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</w:p>
    <w:p w:rsidR="002C2F90" w:rsidRPr="00615E31" w:rsidRDefault="002C2F90" w:rsidP="00615E3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t xml:space="preserve">Em </w:t>
      </w:r>
      <w:r w:rsidRPr="00615E31">
        <w:rPr>
          <w:rFonts w:ascii="Arial" w:hAnsi="Arial" w:cs="Arial"/>
          <w:b/>
          <w:i/>
          <w:iCs/>
          <w:sz w:val="24"/>
          <w:szCs w:val="24"/>
        </w:rPr>
        <w:t>(data da negativa de atendimento)</w:t>
      </w:r>
      <w:r w:rsidRPr="00615E31">
        <w:rPr>
          <w:rFonts w:ascii="Arial" w:hAnsi="Arial" w:cs="Arial"/>
          <w:sz w:val="24"/>
          <w:szCs w:val="24"/>
        </w:rPr>
        <w:t xml:space="preserve">, foi negada a cobertura de </w:t>
      </w:r>
      <w:r w:rsidRPr="00615E31">
        <w:rPr>
          <w:rFonts w:ascii="Arial" w:hAnsi="Arial" w:cs="Arial"/>
          <w:b/>
          <w:i/>
          <w:iCs/>
          <w:sz w:val="24"/>
          <w:szCs w:val="24"/>
        </w:rPr>
        <w:t>(procedimento negado),</w:t>
      </w:r>
      <w:r w:rsidRPr="00615E31">
        <w:rPr>
          <w:rFonts w:ascii="Arial" w:hAnsi="Arial" w:cs="Arial"/>
          <w:sz w:val="24"/>
          <w:szCs w:val="24"/>
        </w:rPr>
        <w:t xml:space="preserve"> sob a alegação </w:t>
      </w:r>
      <w:r w:rsidRPr="00615E31">
        <w:rPr>
          <w:rFonts w:ascii="Arial" w:hAnsi="Arial" w:cs="Arial"/>
          <w:b/>
          <w:i/>
          <w:iCs/>
          <w:sz w:val="24"/>
          <w:szCs w:val="24"/>
        </w:rPr>
        <w:t>(motivo da negativa de cobertura)</w:t>
      </w:r>
      <w:r w:rsidRPr="00615E31">
        <w:rPr>
          <w:rFonts w:ascii="Arial" w:hAnsi="Arial" w:cs="Arial"/>
          <w:i/>
          <w:iCs/>
          <w:sz w:val="24"/>
          <w:szCs w:val="24"/>
        </w:rPr>
        <w:t>.</w:t>
      </w: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t>Ocorre que, de acordo com o Código de Defesa do Consumidor, artigos 6</w:t>
      </w:r>
      <w:r w:rsidRPr="00615E31">
        <w:rPr>
          <w:rFonts w:ascii="Arial" w:hAnsi="Arial" w:cs="Arial"/>
          <w:sz w:val="24"/>
          <w:szCs w:val="24"/>
          <w:vertAlign w:val="superscript"/>
        </w:rPr>
        <w:t>o</w:t>
      </w:r>
      <w:r w:rsidRPr="00615E31">
        <w:rPr>
          <w:rFonts w:ascii="Arial" w:hAnsi="Arial" w:cs="Arial"/>
          <w:sz w:val="24"/>
          <w:szCs w:val="24"/>
        </w:rPr>
        <w:t>, IV e VI, e 51, IV, parágrafo 1</w:t>
      </w:r>
      <w:r w:rsidRPr="00615E31">
        <w:rPr>
          <w:rFonts w:ascii="Arial" w:hAnsi="Arial" w:cs="Arial"/>
          <w:sz w:val="24"/>
          <w:szCs w:val="24"/>
          <w:vertAlign w:val="superscript"/>
        </w:rPr>
        <w:t>o</w:t>
      </w:r>
      <w:r w:rsidRPr="00615E31">
        <w:rPr>
          <w:rFonts w:ascii="Arial" w:hAnsi="Arial" w:cs="Arial"/>
          <w:sz w:val="24"/>
          <w:szCs w:val="24"/>
        </w:rPr>
        <w:t>, incisos I a III, a restrição pretendida é abusiva e absolutamente contrária à natureza do contrato de assistência à saúde, de manutenção e preservação da saúde e da vida.</w:t>
      </w: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lastRenderedPageBreak/>
        <w:t>Além disso, a Lei de Planos de Saúde (Lei 9.656/98) garante aos consumidores a cobertura para quaisquer tratamentos que se fizerem necessários para as doenças listadas pela Organização Mundial da Saúde.</w:t>
      </w:r>
      <w:r w:rsidRPr="00615E31">
        <w:rPr>
          <w:rFonts w:ascii="Arial" w:hAnsi="Arial" w:cs="Arial"/>
          <w:i/>
          <w:iCs/>
          <w:sz w:val="24"/>
          <w:szCs w:val="24"/>
        </w:rPr>
        <w:t xml:space="preserve"> </w:t>
      </w:r>
      <w:r w:rsidRPr="00615E31">
        <w:rPr>
          <w:rFonts w:ascii="Arial" w:hAnsi="Arial" w:cs="Arial"/>
          <w:sz w:val="24"/>
          <w:szCs w:val="24"/>
        </w:rPr>
        <w:t xml:space="preserve"> </w:t>
      </w: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t xml:space="preserve">Diante do exposto, solicito que seja reconsiderada a posição desta empresa, urgentemente, para que seja autorizado o procedimento necessário para o tratamento </w:t>
      </w:r>
      <w:proofErr w:type="gramStart"/>
      <w:r w:rsidRPr="00615E31">
        <w:rPr>
          <w:rFonts w:ascii="Arial" w:hAnsi="Arial" w:cs="Arial"/>
          <w:sz w:val="24"/>
          <w:szCs w:val="24"/>
        </w:rPr>
        <w:t>do(</w:t>
      </w:r>
      <w:proofErr w:type="gramEnd"/>
      <w:r w:rsidRPr="00615E31">
        <w:rPr>
          <w:rFonts w:ascii="Arial" w:hAnsi="Arial" w:cs="Arial"/>
          <w:sz w:val="24"/>
          <w:szCs w:val="24"/>
        </w:rPr>
        <w:t xml:space="preserve">a) </w:t>
      </w:r>
      <w:r w:rsidRPr="00615E31">
        <w:rPr>
          <w:rFonts w:ascii="Arial" w:hAnsi="Arial" w:cs="Arial"/>
          <w:b/>
          <w:i/>
          <w:iCs/>
          <w:sz w:val="24"/>
          <w:szCs w:val="24"/>
        </w:rPr>
        <w:t>(nome da doença),</w:t>
      </w:r>
      <w:r w:rsidRPr="00615E31">
        <w:rPr>
          <w:rFonts w:ascii="Arial" w:hAnsi="Arial" w:cs="Arial"/>
          <w:sz w:val="24"/>
          <w:szCs w:val="24"/>
        </w:rPr>
        <w:t xml:space="preserve"> conforme previsto no contrato e na Lei.</w:t>
      </w: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t xml:space="preserve">Desta forma, fica a empresa notificada da situação e, caso minha solicitação não seja atendida no prazo máximo de 48 (quarenta e oito) horas </w:t>
      </w:r>
      <w:r w:rsidRPr="00615E31">
        <w:rPr>
          <w:rFonts w:ascii="Arial" w:hAnsi="Arial" w:cs="Arial"/>
          <w:b/>
          <w:i/>
          <w:iCs/>
          <w:sz w:val="24"/>
          <w:szCs w:val="24"/>
        </w:rPr>
        <w:t>[observação: caso não haja urgência, pode ser concedido um prazo maior para resposta da empresa, que não deve exceder 15 dias]</w:t>
      </w:r>
      <w:r w:rsidRPr="00615E31">
        <w:rPr>
          <w:rFonts w:ascii="Arial" w:hAnsi="Arial" w:cs="Arial"/>
          <w:sz w:val="24"/>
          <w:szCs w:val="24"/>
        </w:rPr>
        <w:t xml:space="preserve">, a contar do recebimento desta, serão adotadas as medidas administrativas e judiciais cabíveis. </w:t>
      </w: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t>Certo de seu pronto atendimento em respeito aos meus direitos de consumidor, agradeço antecipadamente.</w:t>
      </w: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t>Atenciosamente,</w:t>
      </w: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</w:p>
    <w:p w:rsidR="002C2F90" w:rsidRPr="00615E31" w:rsidRDefault="002C2F90" w:rsidP="00615E31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615E31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2C2F90" w:rsidRPr="00615E31" w:rsidRDefault="002C2F90" w:rsidP="00615E31">
      <w:pPr>
        <w:jc w:val="both"/>
        <w:rPr>
          <w:rFonts w:ascii="Arial" w:hAnsi="Arial" w:cs="Arial"/>
          <w:sz w:val="24"/>
          <w:szCs w:val="24"/>
        </w:rPr>
      </w:pPr>
      <w:r w:rsidRPr="00615E31">
        <w:rPr>
          <w:rFonts w:ascii="Arial" w:hAnsi="Arial" w:cs="Arial"/>
          <w:sz w:val="24"/>
          <w:szCs w:val="24"/>
        </w:rPr>
        <w:t>____________________</w:t>
      </w:r>
    </w:p>
    <w:p w:rsidR="00615E31" w:rsidRPr="00675551" w:rsidRDefault="00615E31" w:rsidP="00615E31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675551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615E31" w:rsidRPr="00675551" w:rsidRDefault="00615E31" w:rsidP="00615E31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615E31" w:rsidRPr="00675551" w:rsidRDefault="00615E31" w:rsidP="00615E31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675551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2C2F90" w:rsidRPr="00615E31" w:rsidRDefault="002C2F90" w:rsidP="00615E31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5E3CDC" w:rsidRPr="00615E31" w:rsidRDefault="005E3CDC" w:rsidP="00615E31">
      <w:pPr>
        <w:jc w:val="both"/>
        <w:rPr>
          <w:rFonts w:ascii="Arial" w:hAnsi="Arial" w:cs="Arial"/>
          <w:sz w:val="24"/>
          <w:szCs w:val="24"/>
        </w:rPr>
      </w:pPr>
    </w:p>
    <w:sectPr w:rsidR="005E3CDC" w:rsidRPr="00615E31">
      <w:footerReference w:type="default" r:id="rId7"/>
      <w:pgSz w:w="11906" w:h="16838"/>
      <w:pgMar w:top="1417" w:right="1701" w:bottom="1417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24C" w:rsidRDefault="00615E31">
      <w:r>
        <w:separator/>
      </w:r>
    </w:p>
  </w:endnote>
  <w:endnote w:type="continuationSeparator" w:id="0">
    <w:p w:rsidR="00EA724C" w:rsidRDefault="0061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4E" w:rsidRDefault="00615E31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208280"/>
              <wp:effectExtent l="6985" t="635" r="762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8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84E" w:rsidRDefault="0087284E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6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" stroked="f">
              <v:fill opacity="0"/>
              <v:textbox inset="0,0,0,0">
                <w:txbxContent>
                  <w:p w:rsidR="0087284E" w:rsidRDefault="0087284E">
                    <w:pPr>
                      <w:pStyle w:val="Rodap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24C" w:rsidRDefault="00615E31">
      <w:r>
        <w:separator/>
      </w:r>
    </w:p>
  </w:footnote>
  <w:footnote w:type="continuationSeparator" w:id="0">
    <w:p w:rsidR="00EA724C" w:rsidRDefault="0061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90"/>
    <w:rsid w:val="002C2F90"/>
    <w:rsid w:val="005E3CDC"/>
    <w:rsid w:val="00615E31"/>
    <w:rsid w:val="0087284E"/>
    <w:rsid w:val="008B1E5B"/>
    <w:rsid w:val="00E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E63D5C-C67C-42A3-B7B1-D61C672C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F90"/>
    <w:pPr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C2F9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C2F9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exto">
    <w:name w:val="texto"/>
    <w:rsid w:val="002C2F90"/>
    <w:pPr>
      <w:suppressAutoHyphens/>
      <w:autoSpaceDE w:val="0"/>
      <w:spacing w:line="268" w:lineRule="atLeast"/>
      <w:ind w:firstLine="260"/>
      <w:jc w:val="both"/>
    </w:pPr>
    <w:rPr>
      <w:rFonts w:ascii="Times New Roman" w:eastAsia="Arial" w:hAnsi="Times New Roman"/>
      <w:color w:val="000000"/>
      <w:sz w:val="23"/>
      <w:szCs w:val="23"/>
      <w:lang w:eastAsia="ar-SA"/>
    </w:rPr>
  </w:style>
  <w:style w:type="paragraph" w:customStyle="1" w:styleId="Corpodetexto31">
    <w:name w:val="Corpo de texto 31"/>
    <w:basedOn w:val="Normal"/>
    <w:rsid w:val="002C2F90"/>
    <w:pPr>
      <w:jc w:val="both"/>
    </w:pPr>
    <w:rPr>
      <w:sz w:val="24"/>
      <w:szCs w:val="24"/>
    </w:rPr>
  </w:style>
  <w:style w:type="character" w:styleId="Hyperlink">
    <w:name w:val="Hyperlink"/>
    <w:semiHidden/>
    <w:rsid w:val="00615E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s.gov.br/planos-de-saude-e-operadoras/espaco-do-consumidor/central-de-atendimento-ao-consumid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3</cp:revision>
  <dcterms:created xsi:type="dcterms:W3CDTF">2017-08-17T13:59:00Z</dcterms:created>
  <dcterms:modified xsi:type="dcterms:W3CDTF">2017-08-17T14:49:00Z</dcterms:modified>
</cp:coreProperties>
</file>