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1F" w:rsidRPr="00E206E9" w:rsidRDefault="00E206E9" w:rsidP="00E206E9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iCs/>
          <w:color w:val="auto"/>
          <w:sz w:val="24"/>
          <w:szCs w:val="24"/>
        </w:rPr>
      </w:pPr>
      <w:r>
        <w:rPr>
          <w:rFonts w:ascii="Arial" w:hAnsi="Arial" w:cs="Arial"/>
          <w:b/>
          <w:bCs/>
          <w:iCs/>
          <w:color w:val="auto"/>
          <w:sz w:val="24"/>
          <w:szCs w:val="24"/>
        </w:rPr>
        <w:t>Banco – Conta corrente – Tipos de serviço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  <w:r w:rsidRPr="00E206E9">
        <w:rPr>
          <w:rFonts w:ascii="Arial" w:hAnsi="Arial" w:cs="Arial"/>
          <w:b/>
          <w:iCs/>
          <w:color w:val="auto"/>
          <w:sz w:val="24"/>
          <w:szCs w:val="24"/>
        </w:rPr>
        <w:t xml:space="preserve">Objetivo: </w:t>
      </w:r>
      <w:r w:rsidRPr="00E206E9">
        <w:rPr>
          <w:rFonts w:ascii="Arial" w:hAnsi="Arial" w:cs="Arial"/>
          <w:iCs/>
          <w:color w:val="auto"/>
          <w:sz w:val="24"/>
          <w:szCs w:val="24"/>
        </w:rPr>
        <w:t>requerer e obter a conversão dos serviços da conta corrente para serviços essenciais.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E206E9" w:rsidRDefault="00DE6B1F" w:rsidP="00E206E9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E206E9">
        <w:rPr>
          <w:rFonts w:ascii="Arial" w:hAnsi="Arial" w:cs="Arial"/>
          <w:b/>
          <w:iCs/>
          <w:sz w:val="24"/>
          <w:szCs w:val="24"/>
        </w:rPr>
        <w:t>Importante</w:t>
      </w:r>
      <w:r w:rsidRPr="00E206E9">
        <w:rPr>
          <w:rFonts w:ascii="Arial" w:hAnsi="Arial" w:cs="Arial"/>
          <w:iCs/>
          <w:sz w:val="24"/>
          <w:szCs w:val="24"/>
        </w:rPr>
        <w:t xml:space="preserve">: </w:t>
      </w:r>
      <w:r w:rsidR="00E206E9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E206E9">
        <w:rPr>
          <w:rFonts w:ascii="Arial" w:hAnsi="Arial" w:cs="Arial"/>
          <w:sz w:val="24"/>
        </w:rPr>
        <w:t xml:space="preserve"> </w:t>
      </w:r>
    </w:p>
    <w:p w:rsidR="00E206E9" w:rsidRDefault="00E206E9" w:rsidP="00E206E9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206E9" w:rsidRDefault="00E206E9" w:rsidP="00E206E9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206E9" w:rsidRDefault="00E206E9" w:rsidP="00E206E9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DE6B1F" w:rsidRPr="00E206E9" w:rsidRDefault="00E206E9" w:rsidP="00E206E9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  <w:r w:rsidRPr="00E206E9">
        <w:rPr>
          <w:rFonts w:ascii="Arial" w:hAnsi="Arial" w:cs="Arial"/>
          <w:iCs/>
          <w:color w:val="auto"/>
          <w:sz w:val="24"/>
          <w:szCs w:val="24"/>
        </w:rPr>
        <w:t xml:space="preserve"> </w:t>
      </w:r>
    </w:p>
    <w:p w:rsidR="00DE6B1F" w:rsidRPr="00E206E9" w:rsidRDefault="00DE6B1F" w:rsidP="00E206E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E6B1F" w:rsidRPr="00E206E9" w:rsidRDefault="00E206E9" w:rsidP="00E206E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206E9">
        <w:rPr>
          <w:rFonts w:ascii="Arial" w:hAnsi="Arial" w:cs="Arial"/>
          <w:iCs/>
          <w:color w:val="auto"/>
          <w:sz w:val="24"/>
          <w:szCs w:val="24"/>
        </w:rPr>
        <w:t xml:space="preserve">A </w:t>
      </w:r>
      <w:r w:rsidR="00DE6B1F"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>(nome do fornecedor)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E206E9">
        <w:rPr>
          <w:rFonts w:ascii="Arial" w:hAnsi="Arial" w:cs="Arial"/>
          <w:color w:val="auto"/>
          <w:sz w:val="24"/>
          <w:szCs w:val="24"/>
        </w:rPr>
        <w:t xml:space="preserve">A/C </w:t>
      </w:r>
      <w:r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(endereçar ao Gerente da Agência, ao SAC – Serviço de Atendimento ao Consumidor </w:t>
      </w:r>
      <w:r w:rsidR="00E206E9">
        <w:rPr>
          <w:rFonts w:ascii="Arial" w:hAnsi="Arial" w:cs="Arial"/>
          <w:b/>
          <w:i/>
          <w:iCs/>
          <w:color w:val="auto"/>
          <w:sz w:val="24"/>
          <w:szCs w:val="24"/>
        </w:rPr>
        <w:t>- ou à Ouvido</w:t>
      </w:r>
      <w:r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>ria da empresa)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206E9">
        <w:rPr>
          <w:rFonts w:ascii="Arial" w:hAnsi="Arial" w:cs="Arial"/>
          <w:color w:val="auto"/>
          <w:sz w:val="24"/>
          <w:szCs w:val="24"/>
        </w:rPr>
        <w:t>Prezados senhores,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</w:p>
    <w:p w:rsidR="00DE6B1F" w:rsidRPr="00E206E9" w:rsidRDefault="00E206E9" w:rsidP="00E206E9">
      <w:pPr>
        <w:pStyle w:val="texto"/>
        <w:ind w:firstLine="0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(</w:t>
      </w:r>
      <w:r w:rsidR="00DE6B1F" w:rsidRPr="00E206E9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Utilizar o modelo a seguir em caso de ter contratado algum pacote de serviços tarifado</w:t>
      </w: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)</w:t>
      </w:r>
      <w:r w:rsidR="00DE6B1F" w:rsidRPr="00E206E9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.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E6B1F" w:rsidRPr="00E206E9" w:rsidRDefault="00E206E9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Eu, </w:t>
      </w:r>
      <w:r w:rsidRPr="00E206E9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(nome)</w:t>
      </w:r>
      <w:r>
        <w:rPr>
          <w:rFonts w:ascii="Arial" w:hAnsi="Arial" w:cs="Arial"/>
          <w:color w:val="auto"/>
          <w:sz w:val="24"/>
          <w:szCs w:val="24"/>
        </w:rPr>
        <w:t>, s</w:t>
      </w:r>
      <w:r w:rsidR="00DE6B1F" w:rsidRPr="00E206E9">
        <w:rPr>
          <w:rFonts w:ascii="Arial" w:hAnsi="Arial" w:cs="Arial"/>
          <w:color w:val="auto"/>
          <w:sz w:val="24"/>
          <w:szCs w:val="24"/>
        </w:rPr>
        <w:t xml:space="preserve">ou titular da conta corrente </w:t>
      </w:r>
      <w:r w:rsidR="00DE6B1F" w:rsidRPr="00E206E9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(número da conta corrente)</w:t>
      </w:r>
      <w:r w:rsidR="00DE6B1F" w:rsidRPr="00E206E9">
        <w:rPr>
          <w:rFonts w:ascii="Arial" w:hAnsi="Arial" w:cs="Arial"/>
          <w:color w:val="auto"/>
          <w:sz w:val="24"/>
          <w:szCs w:val="24"/>
        </w:rPr>
        <w:t xml:space="preserve"> na Agência </w:t>
      </w:r>
      <w:r w:rsidR="00DE6B1F" w:rsidRPr="00E206E9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(</w:t>
      </w:r>
      <w:r w:rsidR="00DE6B1F"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>colocar o número da agência)</w:t>
      </w:r>
      <w:r w:rsidR="00DE6B1F" w:rsidRPr="00E206E9">
        <w:rPr>
          <w:rFonts w:ascii="Arial" w:hAnsi="Arial" w:cs="Arial"/>
          <w:color w:val="auto"/>
          <w:sz w:val="24"/>
          <w:szCs w:val="24"/>
        </w:rPr>
        <w:t xml:space="preserve"> e mensalmente é debitado da minha conta corrente o valor de R$ </w:t>
      </w:r>
      <w:r w:rsidR="00DE6B1F"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>(valor por extenso)</w:t>
      </w:r>
      <w:r w:rsidR="00DE6B1F" w:rsidRPr="00E206E9">
        <w:rPr>
          <w:rFonts w:ascii="Arial" w:hAnsi="Arial" w:cs="Arial"/>
          <w:color w:val="808080"/>
          <w:sz w:val="24"/>
          <w:szCs w:val="24"/>
        </w:rPr>
        <w:t xml:space="preserve"> </w:t>
      </w:r>
      <w:r w:rsidR="00DE6B1F" w:rsidRPr="00E206E9">
        <w:rPr>
          <w:rFonts w:ascii="Arial" w:hAnsi="Arial" w:cs="Arial"/>
          <w:color w:val="auto"/>
          <w:sz w:val="24"/>
          <w:szCs w:val="24"/>
        </w:rPr>
        <w:t xml:space="preserve">referente ao pacote de serviços denominado </w:t>
      </w:r>
      <w:r w:rsidR="00DE6B1F"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>(colocar a nomenclatura que o banco adota para o pacote de serviços da sua conta, se souber)</w:t>
      </w:r>
      <w:r w:rsidR="00DE6B1F" w:rsidRPr="00E206E9">
        <w:rPr>
          <w:rFonts w:ascii="Arial" w:hAnsi="Arial" w:cs="Arial"/>
          <w:color w:val="auto"/>
          <w:sz w:val="24"/>
          <w:szCs w:val="24"/>
        </w:rPr>
        <w:t>.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</w:rPr>
      </w:pP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206E9">
        <w:rPr>
          <w:rFonts w:ascii="Arial" w:hAnsi="Arial" w:cs="Arial"/>
          <w:color w:val="auto"/>
          <w:sz w:val="24"/>
          <w:szCs w:val="24"/>
        </w:rPr>
        <w:t xml:space="preserve">Solicito, neste ato, a conversão do pacote de serviços que hoje me é disponibilizado para o pacote de serviços essenciais, na forma do artigo </w:t>
      </w:r>
      <w:r w:rsidR="00605688">
        <w:rPr>
          <w:rFonts w:ascii="Arial" w:hAnsi="Arial" w:cs="Arial"/>
          <w:color w:val="auto"/>
          <w:sz w:val="24"/>
          <w:szCs w:val="24"/>
        </w:rPr>
        <w:t>2º</w:t>
      </w:r>
      <w:r w:rsidRPr="00E206E9">
        <w:rPr>
          <w:rFonts w:ascii="Arial" w:hAnsi="Arial" w:cs="Arial"/>
          <w:color w:val="auto"/>
          <w:sz w:val="24"/>
          <w:szCs w:val="24"/>
        </w:rPr>
        <w:t xml:space="preserve"> da Resolução nº 3.</w:t>
      </w:r>
      <w:r w:rsidR="00605688">
        <w:rPr>
          <w:rFonts w:ascii="Arial" w:hAnsi="Arial" w:cs="Arial"/>
          <w:color w:val="auto"/>
          <w:sz w:val="24"/>
          <w:szCs w:val="24"/>
        </w:rPr>
        <w:t>919</w:t>
      </w:r>
      <w:r w:rsidRPr="00E206E9">
        <w:rPr>
          <w:rFonts w:ascii="Arial" w:hAnsi="Arial" w:cs="Arial"/>
          <w:color w:val="auto"/>
          <w:sz w:val="24"/>
          <w:szCs w:val="24"/>
        </w:rPr>
        <w:t>/2</w:t>
      </w:r>
      <w:r w:rsidR="00605688">
        <w:rPr>
          <w:rFonts w:ascii="Arial" w:hAnsi="Arial" w:cs="Arial"/>
          <w:color w:val="auto"/>
          <w:sz w:val="24"/>
          <w:szCs w:val="24"/>
        </w:rPr>
        <w:t>010</w:t>
      </w:r>
      <w:r w:rsidRPr="00E206E9">
        <w:rPr>
          <w:rFonts w:ascii="Arial" w:hAnsi="Arial" w:cs="Arial"/>
          <w:color w:val="auto"/>
          <w:sz w:val="24"/>
          <w:szCs w:val="24"/>
        </w:rPr>
        <w:t>.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</w:rPr>
      </w:pP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bookmarkStart w:id="0" w:name="_GoBack"/>
      <w:bookmarkEnd w:id="0"/>
      <w:r w:rsidRPr="00E206E9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Caso não tenha havido a contratação de pacote de serviços tarifado ou tenha ocorrido expressa solicitação pelos serviços essenciais, porém se configurou cobrança indevida de tarifa, usar o seguinte texto: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206E9">
        <w:rPr>
          <w:rFonts w:ascii="Arial" w:hAnsi="Arial" w:cs="Arial"/>
          <w:color w:val="auto"/>
          <w:sz w:val="24"/>
          <w:szCs w:val="24"/>
        </w:rPr>
        <w:t xml:space="preserve">O fato que passo a relatar configura vício na prestação do serviço, pelo qual V. Sas. </w:t>
      </w:r>
      <w:proofErr w:type="gramStart"/>
      <w:r w:rsidRPr="00E206E9">
        <w:rPr>
          <w:rFonts w:ascii="Arial" w:hAnsi="Arial" w:cs="Arial"/>
          <w:color w:val="auto"/>
          <w:sz w:val="24"/>
          <w:szCs w:val="24"/>
        </w:rPr>
        <w:t>são</w:t>
      </w:r>
      <w:proofErr w:type="gramEnd"/>
      <w:r w:rsidRPr="00E206E9">
        <w:rPr>
          <w:rFonts w:ascii="Arial" w:hAnsi="Arial" w:cs="Arial"/>
          <w:color w:val="auto"/>
          <w:sz w:val="24"/>
          <w:szCs w:val="24"/>
        </w:rPr>
        <w:t xml:space="preserve"> responsáveis em virtude de lei.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E6B1F" w:rsidRPr="00E206E9" w:rsidRDefault="00DE6B1F" w:rsidP="00E206E9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E206E9">
        <w:rPr>
          <w:rFonts w:ascii="Arial" w:hAnsi="Arial" w:cs="Arial"/>
          <w:color w:val="auto"/>
          <w:sz w:val="24"/>
          <w:szCs w:val="24"/>
        </w:rPr>
        <w:t xml:space="preserve">Sou titular da conta corrente </w:t>
      </w:r>
      <w:r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>(número da conta corrente)</w:t>
      </w:r>
      <w:r w:rsidRPr="00E206E9">
        <w:rPr>
          <w:rFonts w:ascii="Arial" w:hAnsi="Arial" w:cs="Arial"/>
          <w:color w:val="auto"/>
          <w:sz w:val="24"/>
          <w:szCs w:val="24"/>
        </w:rPr>
        <w:t xml:space="preserve"> na Agência </w:t>
      </w:r>
      <w:r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>(colocar o número da agência)</w:t>
      </w:r>
      <w:r w:rsidRPr="00E206E9">
        <w:rPr>
          <w:rFonts w:ascii="Arial" w:hAnsi="Arial" w:cs="Arial"/>
          <w:color w:val="auto"/>
          <w:sz w:val="24"/>
          <w:szCs w:val="24"/>
        </w:rPr>
        <w:t xml:space="preserve">. Entretanto, no dia </w:t>
      </w:r>
      <w:r w:rsidR="00E206E9"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>(inserir data)</w:t>
      </w:r>
      <w:r w:rsidRPr="00E206E9">
        <w:rPr>
          <w:rFonts w:ascii="Arial" w:hAnsi="Arial" w:cs="Arial"/>
          <w:color w:val="auto"/>
          <w:sz w:val="24"/>
          <w:szCs w:val="24"/>
        </w:rPr>
        <w:t xml:space="preserve"> verifiquei através de extrato bancário que estão sendo cobradas várias tarifas de serviços os quais </w:t>
      </w:r>
      <w:r w:rsidRPr="00E206E9">
        <w:rPr>
          <w:rFonts w:ascii="Arial" w:hAnsi="Arial" w:cs="Arial"/>
          <w:color w:val="auto"/>
          <w:sz w:val="24"/>
          <w:szCs w:val="24"/>
        </w:rPr>
        <w:lastRenderedPageBreak/>
        <w:t xml:space="preserve">desconheço ter contratado. Vale ressaltar que tal prática infringe o disposto no art. 20 do Código de Defesa do Consumidor. 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E206E9">
        <w:rPr>
          <w:rFonts w:ascii="Arial" w:hAnsi="Arial" w:cs="Arial"/>
          <w:color w:val="auto"/>
          <w:sz w:val="24"/>
          <w:szCs w:val="24"/>
        </w:rPr>
        <w:t xml:space="preserve">Diante do exposto, além de solicitar suas imediatas providências cabíveis e necessárias ao caso para o ressarcimento dos valores cobrados indevidamente, na forma do artigo 42, parágrafo único, do Código de Defesa do Consumidor, é meu direito exigir a </w:t>
      </w:r>
      <w:r w:rsidRPr="00605688">
        <w:rPr>
          <w:rFonts w:ascii="Arial" w:hAnsi="Arial" w:cs="Arial"/>
          <w:b/>
          <w:i/>
          <w:color w:val="auto"/>
          <w:sz w:val="24"/>
          <w:szCs w:val="24"/>
        </w:rPr>
        <w:t>im</w:t>
      </w:r>
      <w:r w:rsidRPr="0060568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ediata conversão da minha conta em pacote de serviços essenciais, na forma </w:t>
      </w:r>
      <w:r w:rsidR="00605688" w:rsidRPr="00605688">
        <w:rPr>
          <w:rFonts w:ascii="Arial" w:hAnsi="Arial" w:cs="Arial"/>
          <w:b/>
          <w:i/>
          <w:color w:val="auto"/>
          <w:sz w:val="24"/>
          <w:szCs w:val="24"/>
        </w:rPr>
        <w:t>do artigo 2º da Resolução nº 3.919/2010</w:t>
      </w:r>
      <w:r w:rsidRPr="00E206E9">
        <w:rPr>
          <w:rFonts w:ascii="Arial" w:hAnsi="Arial" w:cs="Arial"/>
          <w:i/>
          <w:iCs/>
          <w:color w:val="auto"/>
          <w:sz w:val="24"/>
          <w:szCs w:val="24"/>
        </w:rPr>
        <w:t>.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E6B1F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206E9">
        <w:rPr>
          <w:rFonts w:ascii="Arial" w:hAnsi="Arial" w:cs="Arial"/>
          <w:color w:val="auto"/>
          <w:sz w:val="24"/>
        </w:rPr>
        <w:t>Dessa forma, fica expressa a iniciativa de tentar resolver esta situação de maneira amigável. Todavia, se a presente reclamação não obtiver resposta, no prazo de 05 (cinco) dias, contados do seu recebimento, não restará outro caminho a não ser adotar as medidas administrativas e judiciais cabíveis.</w:t>
      </w:r>
    </w:p>
    <w:p w:rsidR="00E206E9" w:rsidRDefault="00E206E9" w:rsidP="00E206E9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E206E9" w:rsidRPr="00465640" w:rsidRDefault="00E206E9" w:rsidP="00E206E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206E9">
        <w:rPr>
          <w:rFonts w:ascii="Arial" w:hAnsi="Arial" w:cs="Arial"/>
          <w:color w:val="auto"/>
          <w:sz w:val="24"/>
          <w:szCs w:val="24"/>
        </w:rPr>
        <w:t>Atenciosamente,</w:t>
      </w:r>
    </w:p>
    <w:p w:rsidR="00DE6B1F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206E9" w:rsidRPr="00E206E9" w:rsidRDefault="00E206E9" w:rsidP="00E206E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DE6B1F" w:rsidRPr="00E206E9" w:rsidRDefault="00DE6B1F" w:rsidP="00E206E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206E9">
        <w:rPr>
          <w:rFonts w:ascii="Arial" w:hAnsi="Arial" w:cs="Arial"/>
          <w:color w:val="auto"/>
          <w:sz w:val="24"/>
          <w:szCs w:val="24"/>
        </w:rPr>
        <w:t>_______________</w:t>
      </w:r>
    </w:p>
    <w:p w:rsidR="00E206E9" w:rsidRPr="00E206E9" w:rsidRDefault="00E206E9" w:rsidP="00E206E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E206E9" w:rsidRPr="00E206E9" w:rsidRDefault="00E206E9" w:rsidP="00E206E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E206E9" w:rsidRPr="00E206E9" w:rsidRDefault="00E206E9" w:rsidP="00E206E9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E206E9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DE6B1F" w:rsidRPr="00E206E9" w:rsidRDefault="00DE6B1F" w:rsidP="00E206E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B67332" w:rsidRPr="00E206E9" w:rsidRDefault="00B67332" w:rsidP="00E206E9">
      <w:pPr>
        <w:jc w:val="both"/>
        <w:rPr>
          <w:rFonts w:ascii="Arial" w:hAnsi="Arial" w:cs="Arial"/>
        </w:rPr>
      </w:pPr>
    </w:p>
    <w:sectPr w:rsidR="00B67332" w:rsidRPr="00E206E9" w:rsidSect="00B67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1F"/>
    <w:rsid w:val="000B3758"/>
    <w:rsid w:val="003A19D8"/>
    <w:rsid w:val="00605688"/>
    <w:rsid w:val="0069248A"/>
    <w:rsid w:val="00B67332"/>
    <w:rsid w:val="00DE6B1F"/>
    <w:rsid w:val="00E206E9"/>
    <w:rsid w:val="00E4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AAAA9E-C3E1-4256-9C28-0A20E5D7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1F"/>
    <w:pPr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E6B1F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DE6B1F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texto">
    <w:name w:val="texto"/>
    <w:rsid w:val="00DE6B1F"/>
    <w:pPr>
      <w:suppressAutoHyphens/>
      <w:autoSpaceDE w:val="0"/>
      <w:spacing w:line="268" w:lineRule="atLeast"/>
      <w:ind w:firstLine="260"/>
      <w:jc w:val="both"/>
    </w:pPr>
    <w:rPr>
      <w:rFonts w:ascii="Times New Roman" w:eastAsia="Arial" w:hAnsi="Times New Roman"/>
      <w:color w:val="000000"/>
      <w:sz w:val="23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3</cp:revision>
  <dcterms:created xsi:type="dcterms:W3CDTF">2017-07-21T15:34:00Z</dcterms:created>
  <dcterms:modified xsi:type="dcterms:W3CDTF">2017-07-21T15:34:00Z</dcterms:modified>
</cp:coreProperties>
</file>