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5D" w:rsidRPr="00A0309B" w:rsidRDefault="003C08F8" w:rsidP="0094341C">
      <w:pPr>
        <w:pStyle w:val="texto"/>
        <w:pBdr>
          <w:top w:val="single" w:sz="4" w:space="1" w:color="auto"/>
        </w:pBdr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Conta Corrente – Cartão eletrônico</w:t>
      </w:r>
    </w:p>
    <w:p w:rsidR="00A8065D" w:rsidRPr="00A0309B" w:rsidRDefault="00A8065D" w:rsidP="0094341C">
      <w:pPr>
        <w:pStyle w:val="texto"/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eastAsia="Arial Unicode MS" w:hAnsi="Arial" w:cs="Arial"/>
          <w:b/>
          <w:bCs/>
          <w:sz w:val="24"/>
          <w:szCs w:val="24"/>
        </w:rPr>
      </w:pPr>
      <w:r w:rsidRPr="00A0309B">
        <w:rPr>
          <w:rFonts w:ascii="Arial" w:eastAsia="Arial Unicode MS" w:hAnsi="Arial" w:cs="Arial"/>
          <w:b/>
          <w:bCs/>
          <w:sz w:val="24"/>
          <w:szCs w:val="24"/>
        </w:rPr>
        <w:t xml:space="preserve">Objetivo: </w:t>
      </w:r>
      <w:bookmarkStart w:id="0" w:name="_GoBack"/>
      <w:r w:rsidRPr="00A0309B">
        <w:rPr>
          <w:rFonts w:ascii="Arial" w:eastAsia="Arial Unicode MS" w:hAnsi="Arial" w:cs="Arial"/>
          <w:bCs/>
          <w:sz w:val="24"/>
          <w:szCs w:val="24"/>
        </w:rPr>
        <w:t>solicitar que não incida cobrança no pedido de segunda via do cart</w:t>
      </w:r>
      <w:r w:rsidR="00963729" w:rsidRPr="00A0309B">
        <w:rPr>
          <w:rFonts w:ascii="Arial" w:eastAsia="Arial Unicode MS" w:hAnsi="Arial" w:cs="Arial"/>
          <w:bCs/>
          <w:sz w:val="24"/>
          <w:szCs w:val="24"/>
        </w:rPr>
        <w:t>ão magnético</w:t>
      </w:r>
      <w:bookmarkEnd w:id="0"/>
      <w:r w:rsidR="00963729" w:rsidRPr="00A0309B">
        <w:rPr>
          <w:rFonts w:ascii="Arial" w:eastAsia="Arial Unicode MS" w:hAnsi="Arial" w:cs="Arial"/>
          <w:bCs/>
          <w:sz w:val="24"/>
          <w:szCs w:val="24"/>
        </w:rPr>
        <w:t xml:space="preserve">, tendo em vista de </w:t>
      </w:r>
      <w:r w:rsidRPr="00A0309B">
        <w:rPr>
          <w:rFonts w:ascii="Arial" w:eastAsia="Arial Unicode MS" w:hAnsi="Arial" w:cs="Arial"/>
          <w:bCs/>
          <w:sz w:val="24"/>
          <w:szCs w:val="24"/>
        </w:rPr>
        <w:t xml:space="preserve">que este não foi perdido, furtado, roubado ou danificado. 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A0309B" w:rsidRPr="00A0309B" w:rsidRDefault="00A8065D" w:rsidP="00A0309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A0309B">
        <w:rPr>
          <w:rFonts w:ascii="Arial" w:hAnsi="Arial" w:cs="Arial"/>
          <w:b/>
          <w:bCs/>
          <w:sz w:val="24"/>
          <w:szCs w:val="24"/>
        </w:rPr>
        <w:t>Importante</w:t>
      </w:r>
      <w:r w:rsidRPr="00A0309B">
        <w:rPr>
          <w:rFonts w:ascii="Arial" w:hAnsi="Arial" w:cs="Arial"/>
          <w:sz w:val="24"/>
          <w:szCs w:val="24"/>
        </w:rPr>
        <w:t xml:space="preserve">: </w:t>
      </w:r>
      <w:r w:rsidR="00A0309B" w:rsidRPr="00A0309B">
        <w:rPr>
          <w:rFonts w:ascii="Arial" w:hAnsi="Arial" w:cs="Arial"/>
          <w:sz w:val="24"/>
          <w:szCs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A0309B" w:rsidRPr="00A0309B" w:rsidRDefault="00A0309B" w:rsidP="00A0309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A0309B" w:rsidRPr="00A0309B" w:rsidRDefault="00A0309B" w:rsidP="00A0309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A0309B">
        <w:rPr>
          <w:rFonts w:ascii="Arial" w:hAnsi="Arial" w:cs="Arial"/>
          <w:b/>
          <w:sz w:val="24"/>
          <w:szCs w:val="24"/>
        </w:rPr>
        <w:t>Atenção!</w:t>
      </w:r>
      <w:r w:rsidRPr="00A0309B">
        <w:rPr>
          <w:rFonts w:ascii="Arial" w:hAnsi="Arial" w:cs="Arial"/>
          <w:sz w:val="24"/>
          <w:szCs w:val="24"/>
        </w:rPr>
        <w:t xml:space="preserve"> </w:t>
      </w:r>
      <w:r w:rsidRPr="00A0309B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A0309B" w:rsidRPr="00A0309B" w:rsidRDefault="00A0309B" w:rsidP="00A0309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8065D" w:rsidRPr="00A0309B" w:rsidRDefault="00A0309B" w:rsidP="00A0309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A0309B">
        <w:rPr>
          <w:rFonts w:ascii="Arial" w:hAnsi="Arial" w:cs="Arial"/>
          <w:b/>
          <w:sz w:val="24"/>
          <w:szCs w:val="24"/>
        </w:rPr>
        <w:t>Sobre a carta</w:t>
      </w:r>
      <w:r w:rsidRPr="00A0309B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0309B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94341C" w:rsidP="0094341C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 xml:space="preserve">A </w:t>
      </w:r>
      <w:r w:rsidR="00A8065D" w:rsidRPr="00A0309B">
        <w:rPr>
          <w:rFonts w:ascii="Arial" w:hAnsi="Arial" w:cs="Arial"/>
          <w:b/>
          <w:i/>
          <w:color w:val="auto"/>
          <w:sz w:val="24"/>
          <w:szCs w:val="24"/>
        </w:rPr>
        <w:t>(nome do fornecedor)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 xml:space="preserve">A/C </w:t>
      </w:r>
      <w:r w:rsidRPr="00A0309B">
        <w:rPr>
          <w:rFonts w:ascii="Arial" w:hAnsi="Arial" w:cs="Arial"/>
          <w:b/>
          <w:i/>
          <w:color w:val="auto"/>
          <w:sz w:val="24"/>
          <w:szCs w:val="24"/>
        </w:rPr>
        <w:t>(endereçar ao Gerente da Agência, ao SAC – Serviço de Atendimento ao Consumidor ou à diretoria da empresa)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>Prezados senhores,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94341C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>Eu,</w:t>
      </w:r>
      <w:r w:rsidRPr="00A0309B">
        <w:rPr>
          <w:rFonts w:ascii="Arial" w:hAnsi="Arial" w:cs="Arial"/>
          <w:b/>
          <w:i/>
          <w:iCs/>
          <w:color w:val="808080"/>
          <w:sz w:val="24"/>
          <w:szCs w:val="24"/>
        </w:rPr>
        <w:t xml:space="preserve"> </w:t>
      </w:r>
      <w:r w:rsidR="00A8065D" w:rsidRPr="00A0309B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1A2EAC" w:rsidRPr="00A0309B">
        <w:rPr>
          <w:rFonts w:ascii="Arial" w:hAnsi="Arial" w:cs="Arial"/>
          <w:b/>
          <w:i/>
          <w:color w:val="auto"/>
          <w:sz w:val="24"/>
          <w:szCs w:val="24"/>
        </w:rPr>
        <w:t xml:space="preserve"> completo</w:t>
      </w:r>
      <w:r w:rsidR="00A8065D" w:rsidRPr="00A0309B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="00A8065D" w:rsidRPr="00A0309B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A8065D" w:rsidRPr="00A0309B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A8065D" w:rsidRPr="00A0309B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 xml:space="preserve">O fato que passo a relatar configura vício na prestação do serviço, pelo qual V. Sas. </w:t>
      </w:r>
      <w:proofErr w:type="gramStart"/>
      <w:r w:rsidRPr="00A0309B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A0309B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A0309B">
        <w:rPr>
          <w:rFonts w:ascii="Arial" w:hAnsi="Arial" w:cs="Arial"/>
          <w:b/>
          <w:i/>
          <w:color w:val="auto"/>
          <w:sz w:val="24"/>
          <w:szCs w:val="24"/>
        </w:rPr>
        <w:t>(inserir a data)</w:t>
      </w:r>
      <w:r w:rsidRPr="00A0309B">
        <w:rPr>
          <w:rFonts w:ascii="Arial" w:hAnsi="Arial" w:cs="Arial"/>
          <w:color w:val="auto"/>
          <w:sz w:val="24"/>
          <w:szCs w:val="24"/>
        </w:rPr>
        <w:t xml:space="preserve"> ao dirigir-me à agência </w:t>
      </w:r>
      <w:r w:rsidRPr="00A0309B">
        <w:rPr>
          <w:rFonts w:ascii="Arial" w:hAnsi="Arial" w:cs="Arial"/>
          <w:b/>
          <w:i/>
          <w:color w:val="auto"/>
          <w:sz w:val="24"/>
          <w:szCs w:val="24"/>
        </w:rPr>
        <w:t xml:space="preserve">(identificar a agência </w:t>
      </w:r>
      <w:r w:rsidR="0094341C" w:rsidRPr="00A0309B">
        <w:rPr>
          <w:rFonts w:ascii="Arial" w:hAnsi="Arial" w:cs="Arial"/>
          <w:b/>
          <w:i/>
          <w:color w:val="auto"/>
          <w:sz w:val="24"/>
          <w:szCs w:val="24"/>
        </w:rPr>
        <w:t>por meio</w:t>
      </w:r>
      <w:r w:rsidRPr="00A0309B">
        <w:rPr>
          <w:rFonts w:ascii="Arial" w:hAnsi="Arial" w:cs="Arial"/>
          <w:b/>
          <w:i/>
          <w:color w:val="auto"/>
          <w:sz w:val="24"/>
          <w:szCs w:val="24"/>
        </w:rPr>
        <w:t xml:space="preserve"> do nome, do número ou do endereço)</w:t>
      </w:r>
      <w:r w:rsidRPr="00A0309B">
        <w:rPr>
          <w:rFonts w:ascii="Arial" w:hAnsi="Arial" w:cs="Arial"/>
          <w:color w:val="auto"/>
          <w:sz w:val="24"/>
          <w:szCs w:val="24"/>
        </w:rPr>
        <w:t xml:space="preserve"> para solicitar a substituição de meu cartão magnético</w:t>
      </w:r>
      <w:r w:rsidR="00963729" w:rsidRPr="00A0309B">
        <w:rPr>
          <w:rFonts w:ascii="Arial" w:hAnsi="Arial" w:cs="Arial"/>
          <w:color w:val="auto"/>
          <w:sz w:val="24"/>
          <w:szCs w:val="24"/>
        </w:rPr>
        <w:t xml:space="preserve"> com função débito</w:t>
      </w:r>
      <w:r w:rsidRPr="00A0309B">
        <w:rPr>
          <w:rFonts w:ascii="Arial" w:hAnsi="Arial" w:cs="Arial"/>
          <w:color w:val="auto"/>
          <w:sz w:val="24"/>
          <w:szCs w:val="24"/>
        </w:rPr>
        <w:t xml:space="preserve">, fui informado da cobrança de R$ </w:t>
      </w:r>
      <w:r w:rsidRPr="00A0309B">
        <w:rPr>
          <w:rFonts w:ascii="Arial" w:hAnsi="Arial" w:cs="Arial"/>
          <w:b/>
          <w:i/>
          <w:color w:val="auto"/>
          <w:sz w:val="24"/>
          <w:szCs w:val="24"/>
        </w:rPr>
        <w:t xml:space="preserve">(inserir valor, numericamente e por extenso) </w:t>
      </w:r>
      <w:r w:rsidRPr="00A0309B">
        <w:rPr>
          <w:rFonts w:ascii="Arial" w:hAnsi="Arial" w:cs="Arial"/>
          <w:color w:val="auto"/>
          <w:sz w:val="24"/>
          <w:szCs w:val="24"/>
        </w:rPr>
        <w:t>pela providência, em flagrante desrespeito ao Art. 2º, I, alínea “b” da Resolução 3.919/2010 do CM</w:t>
      </w:r>
      <w:r w:rsidR="0094341C" w:rsidRPr="00A0309B">
        <w:rPr>
          <w:rFonts w:ascii="Arial" w:hAnsi="Arial" w:cs="Arial"/>
          <w:color w:val="auto"/>
          <w:sz w:val="24"/>
          <w:szCs w:val="24"/>
        </w:rPr>
        <w:t>N – Conselho Monetário Nacional -</w:t>
      </w:r>
      <w:r w:rsidRPr="00A0309B">
        <w:rPr>
          <w:rFonts w:ascii="Arial" w:hAnsi="Arial" w:cs="Arial"/>
          <w:color w:val="auto"/>
          <w:sz w:val="24"/>
          <w:szCs w:val="24"/>
        </w:rPr>
        <w:t xml:space="preserve"> uma vez que o motivo não está entre aqueles que transferem para mim a responsabilidade por tal pagamento, tais como perda, roubo, furto e danificação.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 xml:space="preserve">Diante do exposto, é meu direito exigir que V. Sas. </w:t>
      </w:r>
      <w:proofErr w:type="gramStart"/>
      <w:r w:rsidRPr="00A0309B">
        <w:rPr>
          <w:rFonts w:ascii="Arial" w:hAnsi="Arial" w:cs="Arial"/>
          <w:color w:val="auto"/>
          <w:sz w:val="24"/>
          <w:szCs w:val="24"/>
        </w:rPr>
        <w:t>se</w:t>
      </w:r>
      <w:proofErr w:type="gramEnd"/>
      <w:r w:rsidRPr="00A0309B">
        <w:rPr>
          <w:rFonts w:ascii="Arial" w:hAnsi="Arial" w:cs="Arial"/>
          <w:color w:val="auto"/>
          <w:sz w:val="24"/>
          <w:szCs w:val="24"/>
        </w:rPr>
        <w:t xml:space="preserve"> abstenham de efetivar tal cobrança </w:t>
      </w:r>
      <w:r w:rsidRPr="00A0309B">
        <w:rPr>
          <w:rFonts w:ascii="Arial" w:hAnsi="Arial" w:cs="Arial"/>
          <w:b/>
          <w:i/>
          <w:color w:val="auto"/>
          <w:sz w:val="24"/>
          <w:szCs w:val="24"/>
        </w:rPr>
        <w:t>(ou estornem o valor debitado, conforme o caso)</w:t>
      </w:r>
      <w:r w:rsidRPr="00A0309B">
        <w:rPr>
          <w:rFonts w:ascii="Arial" w:hAnsi="Arial" w:cs="Arial"/>
          <w:color w:val="auto"/>
          <w:sz w:val="24"/>
          <w:szCs w:val="24"/>
        </w:rPr>
        <w:t>.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 xml:space="preserve">Dessa forma, fica expressa a iniciativa de tentar resolver esta situação de maneira amigável. Todavia, se a presente reclamação não obtiver resposta, no prazo de 05 </w:t>
      </w:r>
      <w:r w:rsidRPr="00A0309B">
        <w:rPr>
          <w:rFonts w:ascii="Arial" w:hAnsi="Arial" w:cs="Arial"/>
          <w:color w:val="auto"/>
          <w:sz w:val="24"/>
          <w:szCs w:val="24"/>
        </w:rPr>
        <w:lastRenderedPageBreak/>
        <w:t>(cinco) dias, contados do seu recebimento, não restará outro caminho a não ser adotar as medidas administrativas e judiciais cabíveis.</w:t>
      </w:r>
    </w:p>
    <w:p w:rsidR="0094341C" w:rsidRPr="00A0309B" w:rsidRDefault="0094341C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4341C" w:rsidRPr="00A0309B" w:rsidRDefault="0094341C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>Atenciosamente,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4341C" w:rsidRPr="00A0309B" w:rsidRDefault="0094341C" w:rsidP="0094341C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0309B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A8065D" w:rsidRPr="00A0309B" w:rsidRDefault="00A8065D" w:rsidP="0094341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309B">
        <w:rPr>
          <w:rFonts w:ascii="Arial" w:hAnsi="Arial" w:cs="Arial"/>
          <w:color w:val="auto"/>
          <w:sz w:val="24"/>
          <w:szCs w:val="24"/>
        </w:rPr>
        <w:t>_______________</w:t>
      </w:r>
    </w:p>
    <w:p w:rsidR="0094341C" w:rsidRPr="00A0309B" w:rsidRDefault="0094341C" w:rsidP="0094341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0309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4341C" w:rsidRPr="00A0309B" w:rsidRDefault="0094341C" w:rsidP="0094341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4341C" w:rsidRPr="00A0309B" w:rsidRDefault="0094341C" w:rsidP="0094341C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0309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8065D" w:rsidRPr="00A0309B" w:rsidRDefault="00A8065D" w:rsidP="0094341C">
      <w:pPr>
        <w:pStyle w:val="texto"/>
        <w:spacing w:line="240" w:lineRule="auto"/>
        <w:ind w:firstLine="0"/>
        <w:rPr>
          <w:rFonts w:ascii="Arial" w:hAnsi="Arial" w:cs="Arial"/>
          <w:color w:val="808080"/>
          <w:sz w:val="24"/>
          <w:szCs w:val="24"/>
        </w:rPr>
      </w:pPr>
    </w:p>
    <w:sectPr w:rsidR="00A8065D" w:rsidRPr="00A0309B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05" w:rsidRDefault="0094341C">
      <w:r>
        <w:separator/>
      </w:r>
    </w:p>
  </w:endnote>
  <w:endnote w:type="continuationSeparator" w:id="0">
    <w:p w:rsidR="00EF0905" w:rsidRDefault="0094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BA" w:rsidRDefault="00E803BA">
    <w:pPr>
      <w:pStyle w:val="Rodap"/>
      <w:framePr w:wrap="auto" w:vAnchor="text" w:hAnchor="margin" w:xAlign="center" w:y="1"/>
      <w:rPr>
        <w:rStyle w:val="Nmerodepgina"/>
      </w:rPr>
    </w:pPr>
  </w:p>
  <w:p w:rsidR="00E803BA" w:rsidRDefault="00E803B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05" w:rsidRDefault="0094341C">
      <w:r>
        <w:separator/>
      </w:r>
    </w:p>
  </w:footnote>
  <w:footnote w:type="continuationSeparator" w:id="0">
    <w:p w:rsidR="00EF0905" w:rsidRDefault="0094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D"/>
    <w:rsid w:val="00003083"/>
    <w:rsid w:val="001A2EAC"/>
    <w:rsid w:val="003A19D8"/>
    <w:rsid w:val="003C08F8"/>
    <w:rsid w:val="0094341C"/>
    <w:rsid w:val="00963729"/>
    <w:rsid w:val="00A0309B"/>
    <w:rsid w:val="00A8065D"/>
    <w:rsid w:val="00B67332"/>
    <w:rsid w:val="00E803BA"/>
    <w:rsid w:val="00E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1C305-42C9-415C-8AEF-B2C26587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5D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8065D"/>
  </w:style>
  <w:style w:type="paragraph" w:styleId="Rodap">
    <w:name w:val="footer"/>
    <w:basedOn w:val="Normal"/>
    <w:link w:val="RodapChar"/>
    <w:semiHidden/>
    <w:rsid w:val="00A8065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065D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A8065D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A8065D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A8065D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5</cp:revision>
  <dcterms:created xsi:type="dcterms:W3CDTF">2017-07-20T19:54:00Z</dcterms:created>
  <dcterms:modified xsi:type="dcterms:W3CDTF">2017-07-25T20:31:00Z</dcterms:modified>
</cp:coreProperties>
</file>